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E0C6A" w14:textId="77777777" w:rsidR="00FB1592" w:rsidRDefault="00FB1592">
      <w:pPr>
        <w:pStyle w:val="BodyText"/>
        <w:rPr>
          <w:rFonts w:ascii="Times New Roman"/>
          <w:sz w:val="20"/>
        </w:rPr>
      </w:pPr>
    </w:p>
    <w:p w14:paraId="140F12F4" w14:textId="77777777" w:rsidR="00FB1592" w:rsidRDefault="00FB1592">
      <w:pPr>
        <w:pStyle w:val="BodyText"/>
        <w:spacing w:before="117"/>
        <w:rPr>
          <w:rFonts w:ascii="Times New Roman"/>
          <w:sz w:val="20"/>
        </w:rPr>
      </w:pPr>
    </w:p>
    <w:p w14:paraId="2156E951" w14:textId="77777777" w:rsidR="00FB1592" w:rsidRDefault="00000000">
      <w:pPr>
        <w:pStyle w:val="BodyText"/>
        <w:ind w:left="65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1B5CE6" wp14:editId="3F5B643B">
            <wp:extent cx="2062116" cy="919352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116" cy="91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197A1" w14:textId="77777777" w:rsidR="00FB1592" w:rsidRDefault="00FB1592">
      <w:pPr>
        <w:pStyle w:val="BodyText"/>
        <w:rPr>
          <w:rFonts w:ascii="Times New Roman"/>
          <w:sz w:val="24"/>
        </w:rPr>
      </w:pPr>
    </w:p>
    <w:p w14:paraId="5562AEBD" w14:textId="77777777" w:rsidR="00FB1592" w:rsidRDefault="00FB1592">
      <w:pPr>
        <w:pStyle w:val="BodyText"/>
        <w:rPr>
          <w:rFonts w:ascii="Times New Roman"/>
          <w:sz w:val="24"/>
        </w:rPr>
      </w:pPr>
    </w:p>
    <w:p w14:paraId="45D66BCA" w14:textId="77777777" w:rsidR="00FB1592" w:rsidRDefault="00FB1592">
      <w:pPr>
        <w:pStyle w:val="BodyText"/>
        <w:rPr>
          <w:rFonts w:ascii="Times New Roman"/>
          <w:sz w:val="24"/>
        </w:rPr>
      </w:pPr>
    </w:p>
    <w:p w14:paraId="4DF20A23" w14:textId="77777777" w:rsidR="00FB1592" w:rsidRDefault="00FB1592">
      <w:pPr>
        <w:pStyle w:val="BodyText"/>
        <w:rPr>
          <w:rFonts w:ascii="Times New Roman"/>
          <w:sz w:val="24"/>
        </w:rPr>
      </w:pPr>
    </w:p>
    <w:p w14:paraId="597BADD1" w14:textId="77777777" w:rsidR="00FB1592" w:rsidRDefault="00FB1592">
      <w:pPr>
        <w:pStyle w:val="BodyText"/>
        <w:spacing w:before="38"/>
        <w:rPr>
          <w:rFonts w:ascii="Times New Roman"/>
          <w:sz w:val="24"/>
        </w:rPr>
      </w:pPr>
    </w:p>
    <w:p w14:paraId="78C8013D" w14:textId="77777777" w:rsidR="00FB1592" w:rsidRDefault="00000000">
      <w:pPr>
        <w:pStyle w:val="Title"/>
        <w:ind w:left="3726"/>
      </w:pPr>
      <w:r>
        <w:t>Falkirk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2023-</w:t>
      </w:r>
      <w:r>
        <w:rPr>
          <w:spacing w:val="-5"/>
        </w:rPr>
        <w:t>26</w:t>
      </w:r>
    </w:p>
    <w:p w14:paraId="2BE48AF4" w14:textId="77777777" w:rsidR="00FB1592" w:rsidRDefault="00FB1592">
      <w:pPr>
        <w:pStyle w:val="BodyText"/>
        <w:rPr>
          <w:b/>
          <w:sz w:val="24"/>
        </w:rPr>
      </w:pPr>
    </w:p>
    <w:p w14:paraId="79B38DFA" w14:textId="77777777" w:rsidR="00FB1592" w:rsidRDefault="00FB1592">
      <w:pPr>
        <w:pStyle w:val="BodyText"/>
        <w:spacing w:before="242"/>
        <w:rPr>
          <w:b/>
          <w:sz w:val="24"/>
        </w:rPr>
      </w:pPr>
    </w:p>
    <w:p w14:paraId="46C9EE69" w14:textId="3DC811B0" w:rsidR="00FB1592" w:rsidRDefault="00000000" w:rsidP="00F8188F">
      <w:pPr>
        <w:spacing w:before="1" w:line="312" w:lineRule="auto"/>
        <w:ind w:left="5906" w:right="5209" w:firstLine="633"/>
        <w:jc w:val="center"/>
        <w:rPr>
          <w:sz w:val="24"/>
        </w:rPr>
      </w:pPr>
      <w:r w:rsidRPr="00F8188F">
        <w:rPr>
          <w:color w:val="00538E"/>
          <w:sz w:val="24"/>
        </w:rPr>
        <w:t>Children in Falkirk will grow up loved,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safe</w:t>
      </w:r>
      <w:r w:rsidRPr="00F8188F">
        <w:rPr>
          <w:color w:val="00538E"/>
          <w:spacing w:val="-6"/>
          <w:sz w:val="24"/>
        </w:rPr>
        <w:t xml:space="preserve"> </w:t>
      </w:r>
      <w:r w:rsidRPr="00F8188F">
        <w:rPr>
          <w:color w:val="00538E"/>
          <w:sz w:val="24"/>
        </w:rPr>
        <w:t>and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respected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so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that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they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can</w:t>
      </w:r>
      <w:r w:rsidR="00F8188F">
        <w:rPr>
          <w:color w:val="00538E"/>
          <w:sz w:val="24"/>
        </w:rPr>
        <w:br/>
      </w:r>
      <w:proofErr w:type="spellStart"/>
      <w:r w:rsidRPr="00F8188F">
        <w:rPr>
          <w:color w:val="00538E"/>
          <w:sz w:val="24"/>
        </w:rPr>
        <w:t>realise</w:t>
      </w:r>
      <w:proofErr w:type="spellEnd"/>
      <w:r w:rsidRPr="00F8188F">
        <w:rPr>
          <w:color w:val="00538E"/>
          <w:spacing w:val="-3"/>
          <w:sz w:val="24"/>
        </w:rPr>
        <w:t xml:space="preserve"> </w:t>
      </w:r>
      <w:r w:rsidRPr="00F8188F">
        <w:rPr>
          <w:color w:val="00538E"/>
          <w:sz w:val="24"/>
        </w:rPr>
        <w:t>their</w:t>
      </w:r>
      <w:r w:rsidRPr="00F8188F">
        <w:rPr>
          <w:color w:val="00538E"/>
          <w:spacing w:val="-5"/>
          <w:sz w:val="24"/>
        </w:rPr>
        <w:t xml:space="preserve"> </w:t>
      </w:r>
      <w:r w:rsidRPr="00F8188F">
        <w:rPr>
          <w:color w:val="00538E"/>
          <w:sz w:val="24"/>
        </w:rPr>
        <w:t>full</w:t>
      </w:r>
      <w:r w:rsidRPr="00F8188F">
        <w:rPr>
          <w:color w:val="00538E"/>
          <w:spacing w:val="-3"/>
          <w:sz w:val="24"/>
        </w:rPr>
        <w:t xml:space="preserve"> </w:t>
      </w:r>
      <w:r w:rsidRPr="00F8188F">
        <w:rPr>
          <w:color w:val="00538E"/>
          <w:spacing w:val="-2"/>
          <w:sz w:val="24"/>
        </w:rPr>
        <w:t>potential.</w:t>
      </w:r>
    </w:p>
    <w:p w14:paraId="4BCC15E0" w14:textId="77777777" w:rsidR="00FB1592" w:rsidRDefault="00FB1592">
      <w:pPr>
        <w:spacing w:line="274" w:lineRule="exact"/>
        <w:rPr>
          <w:sz w:val="24"/>
        </w:rPr>
        <w:sectPr w:rsidR="00FB1592">
          <w:footerReference w:type="default" r:id="rId8"/>
          <w:type w:val="continuous"/>
          <w:pgSz w:w="16850" w:h="11920" w:orient="landscape"/>
          <w:pgMar w:top="1340" w:right="600" w:bottom="1220" w:left="620" w:header="0" w:footer="1031" w:gutter="0"/>
          <w:pgNumType w:start="1"/>
          <w:cols w:space="720"/>
        </w:sectPr>
      </w:pPr>
    </w:p>
    <w:p w14:paraId="6F700325" w14:textId="77777777" w:rsidR="00FB1592" w:rsidRDefault="00000000">
      <w:pPr>
        <w:pStyle w:val="BodyText"/>
        <w:spacing w:before="83" w:line="276" w:lineRule="auto"/>
        <w:ind w:left="100" w:right="117"/>
        <w:jc w:val="both"/>
      </w:pPr>
      <w:r>
        <w:lastRenderedPageBreak/>
        <w:t>Welcome to</w:t>
      </w:r>
      <w:r>
        <w:rPr>
          <w:spacing w:val="-1"/>
        </w:rPr>
        <w:t xml:space="preserve"> </w:t>
      </w:r>
      <w:r>
        <w:t>the Falkirk Child Protection Committee (CPC) Business and Improvement Plan for 2023 – 2026. This Plan builds on previous</w:t>
      </w:r>
      <w:r>
        <w:rPr>
          <w:spacing w:val="-1"/>
        </w:rPr>
        <w:t xml:space="preserve"> </w:t>
      </w:r>
      <w:r>
        <w:t>Improvement Plans and demonstrates our ongoing commitment to continuous improvement through single and multi-agency quality assurance and self-evaluation. Falkirk CPC aspires to improve in all aspects of our inter-agency work to protect children and young people from abuse and neglect within Falkirk and across Forth Valley.</w:t>
      </w:r>
    </w:p>
    <w:p w14:paraId="37359B4D" w14:textId="77777777" w:rsidR="00FB1592" w:rsidRDefault="00FB1592">
      <w:pPr>
        <w:pStyle w:val="BodyText"/>
        <w:spacing w:before="41"/>
      </w:pPr>
    </w:p>
    <w:p w14:paraId="1E93B25D" w14:textId="77777777" w:rsidR="00FB1592" w:rsidRDefault="00000000">
      <w:pPr>
        <w:pStyle w:val="Heading1"/>
      </w:pPr>
      <w:r>
        <w:t>National</w:t>
      </w:r>
      <w:r>
        <w:rPr>
          <w:spacing w:val="-4"/>
        </w:rPr>
        <w:t xml:space="preserve"> </w:t>
      </w:r>
      <w:r>
        <w:rPr>
          <w:spacing w:val="-2"/>
        </w:rPr>
        <w:t>Context</w:t>
      </w:r>
    </w:p>
    <w:p w14:paraId="232E6803" w14:textId="77777777" w:rsidR="00FB1592" w:rsidRDefault="00000000">
      <w:pPr>
        <w:pStyle w:val="BodyText"/>
        <w:spacing w:before="196" w:line="278" w:lineRule="auto"/>
        <w:ind w:left="100" w:right="110"/>
        <w:jc w:val="both"/>
      </w:pPr>
      <w:r>
        <w:t>This Plan sits within a national context shaped by the legacy of Covid 19, cost of living crisis and a workforce recruitment and retention crisis. The Plan is informed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policy drivers</w:t>
      </w:r>
      <w:r>
        <w:rPr>
          <w:spacing w:val="-3"/>
        </w:rPr>
        <w:t xml:space="preserve"> </w:t>
      </w:r>
      <w:r>
        <w:t xml:space="preserve">including </w:t>
      </w:r>
      <w:hyperlink r:id="rId9">
        <w:r>
          <w:rPr>
            <w:color w:val="0000FF"/>
            <w:u w:val="single" w:color="0000FF"/>
          </w:rPr>
          <w:t>Getting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right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every child</w:t>
        </w:r>
      </w:hyperlink>
      <w:r>
        <w:rPr>
          <w:color w:val="0000FF"/>
          <w:spacing w:val="-1"/>
          <w:u w:val="single" w:color="0000FF"/>
        </w:rPr>
        <w:t xml:space="preserve"> </w:t>
      </w:r>
      <w:r>
        <w:t>(GIRFEC),</w:t>
      </w:r>
      <w:r>
        <w:rPr>
          <w:spacing w:val="-1"/>
        </w:rPr>
        <w:t xml:space="preserve"> </w:t>
      </w:r>
      <w:r>
        <w:t>findings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Independent Care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Review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 The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Promise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(2020)</w:t>
        </w:r>
      </w:hyperlink>
      <w:r>
        <w:rPr>
          <w:color w:val="0000FF"/>
        </w:rPr>
        <w:t xml:space="preserve"> </w:t>
      </w:r>
      <w:r>
        <w:t xml:space="preserve">, Whole Family Well-being and a commitment to the </w:t>
      </w:r>
      <w:hyperlink r:id="rId12">
        <w:r>
          <w:rPr>
            <w:color w:val="0000FF"/>
            <w:u w:val="single" w:color="0000FF"/>
          </w:rPr>
          <w:t>United Nations Convention on the Rights of the Child</w:t>
        </w:r>
      </w:hyperlink>
      <w:r>
        <w:rPr>
          <w:color w:val="0000FF"/>
        </w:rPr>
        <w:t xml:space="preserve"> </w:t>
      </w:r>
      <w:r>
        <w:t>(UNCRC) and Children’s Rights.</w:t>
      </w:r>
    </w:p>
    <w:p w14:paraId="465906D8" w14:textId="77777777" w:rsidR="00FB1592" w:rsidRDefault="00000000">
      <w:pPr>
        <w:pStyle w:val="BodyText"/>
        <w:spacing w:before="152" w:line="280" w:lineRule="auto"/>
        <w:ind w:left="100" w:right="114"/>
        <w:jc w:val="both"/>
      </w:pPr>
      <w:r>
        <w:t>GIRFEC</w:t>
      </w:r>
      <w:r>
        <w:rPr>
          <w:spacing w:val="-4"/>
        </w:rPr>
        <w:t xml:space="preserve"> </w:t>
      </w:r>
      <w:r>
        <w:t>promotes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eight</w:t>
      </w:r>
      <w:r>
        <w:rPr>
          <w:spacing w:val="-1"/>
        </w:rPr>
        <w:t xml:space="preserve"> </w:t>
      </w:r>
      <w:hyperlink r:id="rId13">
        <w:r>
          <w:rPr>
            <w:color w:val="0000FF"/>
            <w:u w:val="single" w:color="0000FF"/>
          </w:rPr>
          <w:t>wellbeing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indicators</w:t>
        </w:r>
      </w:hyperlink>
      <w:r>
        <w:rPr>
          <w:color w:val="0000FF"/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workforce to ensure children and families are as safe, healthy, achieving, nurtured, active, ,respected, responsible and included.</w:t>
      </w:r>
    </w:p>
    <w:p w14:paraId="60685872" w14:textId="77777777" w:rsidR="00FB1592" w:rsidRDefault="00000000">
      <w:pPr>
        <w:pStyle w:val="BodyText"/>
        <w:spacing w:before="150" w:line="280" w:lineRule="auto"/>
        <w:ind w:left="100" w:right="117"/>
        <w:jc w:val="both"/>
      </w:pPr>
      <w:r>
        <w:t xml:space="preserve">Falkirk CPC acknowledges </w:t>
      </w:r>
      <w:hyperlink r:id="rId14">
        <w:r>
          <w:rPr>
            <w:color w:val="0000FF"/>
            <w:u w:val="single" w:color="0000FF"/>
          </w:rPr>
          <w:t>The Plan 2021-2024</w:t>
        </w:r>
      </w:hyperlink>
      <w:r>
        <w:rPr>
          <w:color w:val="0000FF"/>
        </w:rPr>
        <w:t xml:space="preserve"> </w:t>
      </w:r>
      <w:r>
        <w:t>which sets out the five priority areas and key milestones – the right to a childhood; whole family support; supporting the workforce; planning and building capacity.</w:t>
      </w:r>
    </w:p>
    <w:p w14:paraId="1E15EE4C" w14:textId="77777777" w:rsidR="00FB1592" w:rsidRDefault="00000000">
      <w:pPr>
        <w:pStyle w:val="BodyText"/>
        <w:spacing w:before="152"/>
        <w:ind w:left="100" w:right="113"/>
        <w:jc w:val="both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for Child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Scotland</w:t>
      </w:r>
      <w:r>
        <w:rPr>
          <w:spacing w:val="-1"/>
        </w:rPr>
        <w:t xml:space="preserve"> </w:t>
      </w:r>
      <w:r>
        <w:t>(updated</w:t>
      </w:r>
      <w:r>
        <w:rPr>
          <w:spacing w:val="-1"/>
        </w:rPr>
        <w:t xml:space="preserve"> </w:t>
      </w:r>
      <w:r>
        <w:t>2023) highlights 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trauma-informed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 across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involved in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protection.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acknowledges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recognise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respond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adults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affected by trauma.</w:t>
      </w:r>
      <w:r>
        <w:rPr>
          <w:spacing w:val="80"/>
          <w:w w:val="150"/>
        </w:rPr>
        <w:t xml:space="preserve"> </w:t>
      </w:r>
      <w:r>
        <w:t xml:space="preserve">We seek to deliver trauma-informed and responsive services which </w:t>
      </w:r>
      <w:proofErr w:type="spellStart"/>
      <w:r>
        <w:rPr>
          <w:color w:val="333333"/>
        </w:rPr>
        <w:t>minimise</w:t>
      </w:r>
      <w:proofErr w:type="spellEnd"/>
      <w:r>
        <w:rPr>
          <w:color w:val="333333"/>
        </w:rPr>
        <w:t xml:space="preserve"> distress and </w:t>
      </w:r>
      <w:r>
        <w:t>support recovery from traumatic experiences.</w:t>
      </w:r>
    </w:p>
    <w:p w14:paraId="4A63AE21" w14:textId="77777777" w:rsidR="00FB1592" w:rsidRDefault="00FB1592">
      <w:pPr>
        <w:pStyle w:val="BodyText"/>
        <w:spacing w:before="41"/>
      </w:pPr>
    </w:p>
    <w:p w14:paraId="6D1BFDA1" w14:textId="77777777" w:rsidR="00FB1592" w:rsidRDefault="00000000">
      <w:pPr>
        <w:pStyle w:val="Heading1"/>
        <w:spacing w:before="1"/>
      </w:pPr>
      <w:r>
        <w:t>Falkirk</w:t>
      </w:r>
      <w:r>
        <w:rPr>
          <w:spacing w:val="-5"/>
        </w:rPr>
        <w:t xml:space="preserve"> </w:t>
      </w:r>
      <w:r>
        <w:rPr>
          <w:spacing w:val="-2"/>
        </w:rPr>
        <w:t>Context</w:t>
      </w:r>
    </w:p>
    <w:p w14:paraId="65DDFAEE" w14:textId="77777777" w:rsidR="00FB1592" w:rsidRDefault="00000000">
      <w:pPr>
        <w:pStyle w:val="BodyText"/>
        <w:spacing w:before="195" w:line="276" w:lineRule="auto"/>
        <w:ind w:left="100" w:right="111"/>
        <w:jc w:val="both"/>
      </w:pP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level, our</w:t>
      </w:r>
      <w:r>
        <w:rPr>
          <w:spacing w:val="-2"/>
        </w:rPr>
        <w:t xml:space="preserve"> </w:t>
      </w:r>
      <w:r>
        <w:t>CPC</w:t>
      </w:r>
      <w:r>
        <w:rPr>
          <w:spacing w:val="-1"/>
        </w:rPr>
        <w:t xml:space="preserve"> </w:t>
      </w:r>
      <w:r>
        <w:t>Business and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 xml:space="preserve">Plan aligns with our </w:t>
      </w:r>
      <w:hyperlink r:id="rId15">
        <w:r>
          <w:rPr>
            <w:color w:val="0000FF"/>
            <w:u w:val="single" w:color="0000FF"/>
          </w:rPr>
          <w:t>Falkirk's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Integrated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Children's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Services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>(ICSP) for 2023-2026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 shaped</w:t>
      </w:r>
      <w:r>
        <w:rPr>
          <w:spacing w:val="-1"/>
        </w:rPr>
        <w:t xml:space="preserve"> </w:t>
      </w:r>
      <w:r>
        <w:t>by self-evaluation and quality assurance activity undertaken with partner agencies across Forth Valley; including previous improvement plans, learning reviewing findings, inter-agency audits and self-evaluation of the implementation of the National Guidance for Child Protection in Scotland.</w:t>
      </w:r>
    </w:p>
    <w:p w14:paraId="0FF0569A" w14:textId="77777777" w:rsidR="00FB1592" w:rsidRDefault="00FB1592">
      <w:pPr>
        <w:pStyle w:val="BodyText"/>
        <w:spacing w:before="39"/>
      </w:pPr>
    </w:p>
    <w:p w14:paraId="12371921" w14:textId="77777777" w:rsidR="00FB1592" w:rsidRDefault="00000000">
      <w:pPr>
        <w:pStyle w:val="BodyText"/>
        <w:spacing w:line="276" w:lineRule="auto"/>
        <w:ind w:left="100" w:right="113"/>
        <w:jc w:val="both"/>
      </w:pPr>
      <w:r>
        <w:t>Falkirk’s ICSP</w:t>
      </w:r>
      <w:r>
        <w:rPr>
          <w:spacing w:val="-1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 our</w:t>
      </w:r>
      <w:r>
        <w:rPr>
          <w:spacing w:val="-1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vision, aims</w:t>
      </w:r>
      <w:r>
        <w:rPr>
          <w:spacing w:val="-4"/>
        </w:rPr>
        <w:t xml:space="preserve"> </w:t>
      </w:r>
      <w:r>
        <w:t>and ambitions</w:t>
      </w:r>
      <w:r>
        <w:rPr>
          <w:spacing w:val="-2"/>
        </w:rPr>
        <w:t xml:space="preserve"> </w:t>
      </w:r>
      <w:r>
        <w:t>across the</w:t>
      </w:r>
      <w:r>
        <w:rPr>
          <w:spacing w:val="-2"/>
        </w:rPr>
        <w:t xml:space="preserve"> </w:t>
      </w:r>
      <w:r>
        <w:t>Falkirk</w:t>
      </w:r>
      <w:r>
        <w:rPr>
          <w:spacing w:val="-2"/>
        </w:rPr>
        <w:t xml:space="preserve"> </w:t>
      </w:r>
      <w:r>
        <w:t>Children’s Services Planning Partnership,</w:t>
      </w:r>
      <w:r>
        <w:rPr>
          <w:spacing w:val="-1"/>
        </w:rPr>
        <w:t xml:space="preserve"> </w:t>
      </w:r>
      <w:r>
        <w:t>to ensure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 xml:space="preserve">and young people have the best possible start in life, and grow up feeling safe, loved, and respected so they can </w:t>
      </w:r>
      <w:proofErr w:type="spellStart"/>
      <w:r>
        <w:t>realise</w:t>
      </w:r>
      <w:proofErr w:type="spellEnd"/>
      <w:r>
        <w:t xml:space="preserve"> their full potential. In considering the Care Inspectorate</w:t>
      </w:r>
      <w:r>
        <w:rPr>
          <w:spacing w:val="-15"/>
        </w:rPr>
        <w:t xml:space="preserve"> </w:t>
      </w:r>
      <w:r>
        <w:t>Framework</w:t>
      </w:r>
      <w:r>
        <w:rPr>
          <w:spacing w:val="-16"/>
        </w:rPr>
        <w:t xml:space="preserve"> </w:t>
      </w:r>
      <w:r>
        <w:t>Quality</w:t>
      </w:r>
      <w:r>
        <w:rPr>
          <w:spacing w:val="-13"/>
        </w:rPr>
        <w:t xml:space="preserve"> </w:t>
      </w:r>
      <w:r>
        <w:t>Indicator</w:t>
      </w:r>
      <w:r>
        <w:rPr>
          <w:spacing w:val="-13"/>
        </w:rPr>
        <w:t xml:space="preserve"> </w:t>
      </w:r>
      <w:r>
        <w:t>1.1,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Partnership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agreed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proofErr w:type="gramStart"/>
      <w:r>
        <w:t>outcomes</w:t>
      </w:r>
      <w:proofErr w:type="gramEnd"/>
      <w:r>
        <w:rPr>
          <w:spacing w:val="-14"/>
        </w:rPr>
        <w:t xml:space="preserve"> </w:t>
      </w:r>
      <w:r>
        <w:t>focused</w:t>
      </w:r>
      <w:r>
        <w:rPr>
          <w:spacing w:val="-12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commitment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delivering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priorities</w:t>
      </w:r>
      <w:r>
        <w:rPr>
          <w:spacing w:val="-11"/>
        </w:rPr>
        <w:t xml:space="preserve"> </w:t>
      </w:r>
      <w:r>
        <w:t>identified within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Strategic</w:t>
      </w:r>
      <w:r>
        <w:rPr>
          <w:spacing w:val="-10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(Falkirk</w:t>
      </w:r>
      <w:r>
        <w:rPr>
          <w:spacing w:val="-7"/>
        </w:rPr>
        <w:t xml:space="preserve"> </w:t>
      </w:r>
      <w:r>
        <w:t>JSNA,</w:t>
      </w:r>
      <w:r>
        <w:rPr>
          <w:spacing w:val="-9"/>
        </w:rPr>
        <w:t xml:space="preserve"> </w:t>
      </w:r>
      <w:r>
        <w:t>2023);</w:t>
      </w:r>
      <w:r>
        <w:rPr>
          <w:spacing w:val="-6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abuse;</w:t>
      </w:r>
      <w:r>
        <w:rPr>
          <w:spacing w:val="-6"/>
        </w:rPr>
        <w:t xml:space="preserve"> </w:t>
      </w:r>
      <w:r>
        <w:t>Poverty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Inequality;</w:t>
      </w:r>
      <w:r>
        <w:rPr>
          <w:spacing w:val="-6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Alcohol</w:t>
      </w:r>
      <w:r>
        <w:rPr>
          <w:spacing w:val="-9"/>
        </w:rPr>
        <w:t xml:space="preserve"> </w:t>
      </w:r>
      <w:r>
        <w:t>use;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Wellbeing.</w:t>
      </w:r>
    </w:p>
    <w:p w14:paraId="66CBCFE4" w14:textId="77777777" w:rsidR="00FB1592" w:rsidRDefault="00FB1592">
      <w:pPr>
        <w:pStyle w:val="BodyText"/>
        <w:spacing w:before="38"/>
      </w:pPr>
    </w:p>
    <w:p w14:paraId="33F353EB" w14:textId="77777777" w:rsidR="00FB1592" w:rsidRDefault="00000000">
      <w:pPr>
        <w:pStyle w:val="BodyText"/>
        <w:spacing w:line="276" w:lineRule="auto"/>
        <w:ind w:left="100" w:right="116"/>
        <w:jc w:val="both"/>
      </w:pPr>
      <w:r>
        <w:t>This</w:t>
      </w:r>
      <w:r>
        <w:rPr>
          <w:spacing w:val="-13"/>
        </w:rPr>
        <w:t xml:space="preserve"> </w:t>
      </w:r>
      <w:r>
        <w:t>shared,</w:t>
      </w:r>
      <w:r>
        <w:rPr>
          <w:spacing w:val="-12"/>
        </w:rPr>
        <w:t xml:space="preserve"> </w:t>
      </w:r>
      <w:r>
        <w:t>partnership</w:t>
      </w:r>
      <w:r>
        <w:rPr>
          <w:spacing w:val="-16"/>
        </w:rPr>
        <w:t xml:space="preserve"> </w:t>
      </w:r>
      <w:r>
        <w:t>commitment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continuous</w:t>
      </w:r>
      <w:r>
        <w:rPr>
          <w:spacing w:val="-12"/>
        </w:rPr>
        <w:t xml:space="preserve"> </w:t>
      </w:r>
      <w:r>
        <w:t>improvement</w:t>
      </w:r>
      <w:r>
        <w:rPr>
          <w:spacing w:val="-12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demonstrated</w:t>
      </w:r>
      <w:r>
        <w:rPr>
          <w:spacing w:val="-16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wider</w:t>
      </w:r>
      <w:r>
        <w:rPr>
          <w:spacing w:val="-13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Planning</w:t>
      </w:r>
      <w:r>
        <w:rPr>
          <w:spacing w:val="-14"/>
        </w:rPr>
        <w:t xml:space="preserve"> </w:t>
      </w:r>
      <w:r>
        <w:t>Partnership</w:t>
      </w:r>
      <w:r>
        <w:rPr>
          <w:spacing w:val="-14"/>
        </w:rPr>
        <w:t xml:space="preserve"> </w:t>
      </w:r>
      <w:r>
        <w:t>governance</w:t>
      </w:r>
      <w:r>
        <w:rPr>
          <w:spacing w:val="-14"/>
        </w:rPr>
        <w:t xml:space="preserve"> </w:t>
      </w:r>
      <w:r>
        <w:t>structure and</w:t>
      </w:r>
      <w:r>
        <w:rPr>
          <w:spacing w:val="-13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inter-agency</w:t>
      </w:r>
      <w:r>
        <w:rPr>
          <w:spacing w:val="-15"/>
        </w:rPr>
        <w:t xml:space="preserve"> </w:t>
      </w:r>
      <w:r>
        <w:t>CPC</w:t>
      </w:r>
      <w:r>
        <w:rPr>
          <w:spacing w:val="-13"/>
        </w:rPr>
        <w:t xml:space="preserve"> </w:t>
      </w:r>
      <w:r>
        <w:t>Improvement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Assurance</w:t>
      </w:r>
      <w:r>
        <w:rPr>
          <w:spacing w:val="-15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(which</w:t>
      </w:r>
      <w:r>
        <w:rPr>
          <w:spacing w:val="-15"/>
        </w:rPr>
        <w:t xml:space="preserve"> </w:t>
      </w:r>
      <w:r>
        <w:t>reviews</w:t>
      </w:r>
      <w:r>
        <w:rPr>
          <w:spacing w:val="-12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Dataset</w:t>
      </w:r>
      <w:r>
        <w:rPr>
          <w:spacing w:val="-14"/>
        </w:rPr>
        <w:t xml:space="preserve"> </w:t>
      </w:r>
      <w:r>
        <w:t>Reports),</w:t>
      </w:r>
      <w:r>
        <w:rPr>
          <w:spacing w:val="-14"/>
        </w:rPr>
        <w:t xml:space="preserve"> </w:t>
      </w:r>
      <w:r>
        <w:t>CPC</w:t>
      </w:r>
      <w:r>
        <w:rPr>
          <w:spacing w:val="-13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Development Days and our CPC Annual Report.</w:t>
      </w:r>
    </w:p>
    <w:p w14:paraId="18E71C0A" w14:textId="77777777" w:rsidR="00FB1592" w:rsidRDefault="00FB1592">
      <w:pPr>
        <w:spacing w:line="276" w:lineRule="auto"/>
        <w:jc w:val="both"/>
        <w:sectPr w:rsidR="00FB1592">
          <w:headerReference w:type="default" r:id="rId16"/>
          <w:footerReference w:type="default" r:id="rId17"/>
          <w:pgSz w:w="16850" w:h="11920" w:orient="landscape"/>
          <w:pgMar w:top="1240" w:right="600" w:bottom="1400" w:left="620" w:header="536" w:footer="1202" w:gutter="0"/>
          <w:pgNumType w:start="2"/>
          <w:cols w:space="720"/>
        </w:sectPr>
      </w:pPr>
    </w:p>
    <w:p w14:paraId="752B71EA" w14:textId="77777777" w:rsidR="00FB1592" w:rsidRDefault="00FB1592">
      <w:pPr>
        <w:pStyle w:val="BodyText"/>
        <w:spacing w:before="125"/>
      </w:pPr>
    </w:p>
    <w:p w14:paraId="1EBE0663" w14:textId="77777777" w:rsidR="00FB1592" w:rsidRDefault="00000000">
      <w:pPr>
        <w:pStyle w:val="Heading1"/>
      </w:pPr>
      <w:r>
        <w:t>Continuous</w:t>
      </w:r>
      <w:r>
        <w:rPr>
          <w:spacing w:val="-10"/>
        </w:rPr>
        <w:t xml:space="preserve"> </w:t>
      </w:r>
      <w:r>
        <w:rPr>
          <w:spacing w:val="-2"/>
        </w:rPr>
        <w:t>Improvement</w:t>
      </w:r>
    </w:p>
    <w:p w14:paraId="7B07B87C" w14:textId="77777777" w:rsidR="00FB1592" w:rsidRDefault="00FB1592">
      <w:pPr>
        <w:pStyle w:val="BodyText"/>
        <w:spacing w:before="42"/>
        <w:rPr>
          <w:b/>
        </w:rPr>
      </w:pPr>
    </w:p>
    <w:p w14:paraId="723D79E9" w14:textId="77777777" w:rsidR="00FB1592" w:rsidRDefault="00000000">
      <w:pPr>
        <w:pStyle w:val="BodyText"/>
        <w:spacing w:line="276" w:lineRule="auto"/>
        <w:ind w:left="100" w:right="113"/>
        <w:jc w:val="both"/>
      </w:pPr>
      <w:r>
        <w:t>The</w:t>
      </w:r>
      <w:r>
        <w:rPr>
          <w:spacing w:val="-5"/>
        </w:rPr>
        <w:t xml:space="preserve"> </w:t>
      </w:r>
      <w:r>
        <w:t>CPC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self-evaluation,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scrutiny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trends, patterns and practice that impact on keeping children safe. Our approach to self-evaluation and improvement focuses broadly on the answers to three key questions; underpinned by the Care Inspectorate’s Quality Improvement Framework (November 2022):</w:t>
      </w:r>
      <w:r>
        <w:rPr>
          <w:spacing w:val="40"/>
        </w:rPr>
        <w:t xml:space="preserve"> </w:t>
      </w:r>
      <w:r>
        <w:t>How good are we now? How do we know?</w:t>
      </w:r>
      <w:r>
        <w:rPr>
          <w:spacing w:val="40"/>
        </w:rPr>
        <w:t xml:space="preserve"> </w:t>
      </w:r>
      <w:r>
        <w:t xml:space="preserve">What </w:t>
      </w:r>
      <w:proofErr w:type="gramStart"/>
      <w:r>
        <w:t>we</w:t>
      </w:r>
      <w:proofErr w:type="gramEnd"/>
      <w:r>
        <w:t xml:space="preserve"> plan to do next?</w:t>
      </w:r>
    </w:p>
    <w:p w14:paraId="3B7ACC11" w14:textId="77777777" w:rsidR="00FB1592" w:rsidRDefault="00FB1592">
      <w:pPr>
        <w:pStyle w:val="BodyText"/>
        <w:spacing w:before="9"/>
      </w:pPr>
    </w:p>
    <w:p w14:paraId="70F37BB8" w14:textId="77777777" w:rsidR="00FB1592" w:rsidRDefault="00000000">
      <w:pPr>
        <w:pStyle w:val="BodyText"/>
        <w:spacing w:line="276" w:lineRule="auto"/>
        <w:ind w:left="100" w:right="113"/>
        <w:jc w:val="both"/>
      </w:pPr>
      <w:r>
        <w:t>Our model of improvement is based on the Plan Do Study Act (PDSA) cycle and is overseen by our inter-agency Improvement and Quality Assurance Group. We know that continuous improvement must be meaningful and make a difference to keeping children safe. We therefore take a collaborative approach and endeavor to involve families, children and young people, partner agencies and staff.</w:t>
      </w:r>
    </w:p>
    <w:p w14:paraId="47DE2FFD" w14:textId="77777777" w:rsidR="00FB1592" w:rsidRDefault="00FB1592">
      <w:pPr>
        <w:pStyle w:val="BodyText"/>
        <w:spacing w:before="9"/>
      </w:pPr>
    </w:p>
    <w:p w14:paraId="31E3D75A" w14:textId="77777777" w:rsidR="00FB1592" w:rsidRDefault="00000000">
      <w:pPr>
        <w:pStyle w:val="BodyText"/>
        <w:spacing w:before="1" w:line="276" w:lineRule="auto"/>
        <w:ind w:left="100" w:right="117"/>
        <w:jc w:val="both"/>
      </w:pPr>
      <w:r>
        <w:t xml:space="preserve">We </w:t>
      </w:r>
      <w:proofErr w:type="spellStart"/>
      <w:r>
        <w:t>utilise</w:t>
      </w:r>
      <w:proofErr w:type="spellEnd"/>
      <w:r>
        <w:t xml:space="preserve"> the Care Inspectorate Quality Framework for audit purposes and the National Guidance for Child Protection Committees Undertaking Learning Reviews in Scotland (2021) to guide and inform our inter-agency Learning Review activity. Our work is underpinned by legislation and guidance including the new National Guidance for Child Protection in Scotland (2021, updated 2023).</w:t>
      </w:r>
    </w:p>
    <w:p w14:paraId="0CC95464" w14:textId="77777777" w:rsidR="00FB1592" w:rsidRDefault="00FB1592">
      <w:pPr>
        <w:pStyle w:val="BodyText"/>
        <w:spacing w:before="7"/>
      </w:pPr>
    </w:p>
    <w:p w14:paraId="22B738C0" w14:textId="77777777" w:rsidR="00FB1592" w:rsidRDefault="00000000">
      <w:pPr>
        <w:pStyle w:val="BodyText"/>
        <w:spacing w:line="276" w:lineRule="auto"/>
        <w:ind w:left="100" w:right="118"/>
        <w:jc w:val="both"/>
      </w:pP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safe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met,</w:t>
      </w:r>
      <w:r>
        <w:rPr>
          <w:spacing w:val="-9"/>
        </w:rPr>
        <w:t xml:space="preserve"> </w:t>
      </w:r>
      <w:r>
        <w:t>Falkirk</w:t>
      </w:r>
      <w:r>
        <w:rPr>
          <w:spacing w:val="-13"/>
        </w:rPr>
        <w:t xml:space="preserve"> </w:t>
      </w:r>
      <w:r>
        <w:t>CPC</w:t>
      </w:r>
      <w:r>
        <w:rPr>
          <w:spacing w:val="-16"/>
        </w:rPr>
        <w:t xml:space="preserve"> </w:t>
      </w:r>
      <w:r>
        <w:t>remains</w:t>
      </w:r>
      <w:r>
        <w:rPr>
          <w:spacing w:val="-15"/>
        </w:rPr>
        <w:t xml:space="preserve"> </w:t>
      </w:r>
      <w:r>
        <w:t>focused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six</w:t>
      </w:r>
      <w:r>
        <w:rPr>
          <w:spacing w:val="-13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priorities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improvement</w:t>
      </w:r>
      <w:r>
        <w:rPr>
          <w:spacing w:val="-14"/>
        </w:rPr>
        <w:t xml:space="preserve"> </w:t>
      </w:r>
      <w:r>
        <w:t>work,</w:t>
      </w:r>
      <w:r>
        <w:rPr>
          <w:spacing w:val="-14"/>
        </w:rPr>
        <w:t xml:space="preserve"> </w:t>
      </w:r>
      <w:r>
        <w:t>structured</w:t>
      </w:r>
      <w:r>
        <w:rPr>
          <w:spacing w:val="-9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following </w:t>
      </w:r>
      <w:r>
        <w:rPr>
          <w:spacing w:val="-2"/>
        </w:rPr>
        <w:t>themes:</w:t>
      </w:r>
    </w:p>
    <w:p w14:paraId="6A08EEF8" w14:textId="77777777" w:rsidR="00FB1592" w:rsidRDefault="00FB1592">
      <w:pPr>
        <w:pStyle w:val="BodyText"/>
        <w:spacing w:before="26"/>
      </w:pPr>
    </w:p>
    <w:p w14:paraId="73C49C66" w14:textId="77777777" w:rsidR="00FB1592" w:rsidRDefault="00000000">
      <w:pPr>
        <w:pStyle w:val="ListParagraph"/>
        <w:numPr>
          <w:ilvl w:val="0"/>
          <w:numId w:val="21"/>
        </w:numPr>
        <w:tabs>
          <w:tab w:val="left" w:pos="575"/>
        </w:tabs>
        <w:spacing w:before="0"/>
        <w:ind w:hanging="355"/>
      </w:pPr>
      <w:r>
        <w:t>Risk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timely,</w:t>
      </w:r>
      <w:r>
        <w:rPr>
          <w:spacing w:val="-6"/>
        </w:rPr>
        <w:t xml:space="preserve"> </w:t>
      </w:r>
      <w:r>
        <w:t>proportionate,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GIRFEC</w:t>
      </w:r>
      <w:r>
        <w:rPr>
          <w:spacing w:val="-1"/>
        </w:rPr>
        <w:t xml:space="preserve"> </w:t>
      </w:r>
      <w:r>
        <w:rPr>
          <w:spacing w:val="-2"/>
        </w:rPr>
        <w:t>continuum</w:t>
      </w:r>
    </w:p>
    <w:p w14:paraId="58B0DC01" w14:textId="77777777" w:rsidR="00FB1592" w:rsidRDefault="00000000">
      <w:pPr>
        <w:pStyle w:val="ListParagraph"/>
        <w:numPr>
          <w:ilvl w:val="0"/>
          <w:numId w:val="21"/>
        </w:numPr>
        <w:tabs>
          <w:tab w:val="left" w:pos="575"/>
        </w:tabs>
        <w:ind w:hanging="355"/>
      </w:pPr>
      <w:r>
        <w:t>Development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underpinned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GIRFEC.</w:t>
      </w:r>
    </w:p>
    <w:p w14:paraId="13F50262" w14:textId="77777777" w:rsidR="00FB1592" w:rsidRDefault="00000000">
      <w:pPr>
        <w:pStyle w:val="ListParagraph"/>
        <w:numPr>
          <w:ilvl w:val="0"/>
          <w:numId w:val="21"/>
        </w:numPr>
        <w:tabs>
          <w:tab w:val="left" w:pos="575"/>
        </w:tabs>
        <w:spacing w:before="37"/>
        <w:ind w:hanging="355"/>
      </w:pPr>
      <w:r>
        <w:t>Resource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resourced,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pressures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proofErr w:type="spellStart"/>
      <w:r>
        <w:t>recognised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mitigated</w:t>
      </w:r>
    </w:p>
    <w:p w14:paraId="39693248" w14:textId="77777777" w:rsidR="00FB1592" w:rsidRDefault="00000000">
      <w:pPr>
        <w:pStyle w:val="ListParagraph"/>
        <w:numPr>
          <w:ilvl w:val="0"/>
          <w:numId w:val="21"/>
        </w:numPr>
        <w:tabs>
          <w:tab w:val="left" w:pos="575"/>
        </w:tabs>
        <w:ind w:hanging="355"/>
      </w:pPr>
      <w:r>
        <w:t>Involvement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expectations</w:t>
      </w:r>
      <w:r>
        <w:rPr>
          <w:spacing w:val="-9"/>
        </w:rPr>
        <w:t xml:space="preserve"> </w:t>
      </w:r>
      <w:r>
        <w:rPr>
          <w:spacing w:val="-5"/>
        </w:rPr>
        <w:t>met</w:t>
      </w:r>
    </w:p>
    <w:p w14:paraId="13BAD557" w14:textId="77777777" w:rsidR="00FB1592" w:rsidRDefault="00000000">
      <w:pPr>
        <w:pStyle w:val="ListParagraph"/>
        <w:numPr>
          <w:ilvl w:val="0"/>
          <w:numId w:val="21"/>
        </w:numPr>
        <w:tabs>
          <w:tab w:val="left" w:pos="575"/>
        </w:tabs>
        <w:spacing w:before="38"/>
        <w:ind w:hanging="355"/>
      </w:pPr>
      <w:r>
        <w:t>Self-evaluation</w:t>
      </w:r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continuously</w:t>
      </w:r>
      <w:r>
        <w:rPr>
          <w:spacing w:val="-8"/>
        </w:rPr>
        <w:t xml:space="preserve"> </w:t>
      </w:r>
      <w:r>
        <w:t>evaluated,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approaches</w:t>
      </w:r>
      <w:r>
        <w:rPr>
          <w:spacing w:val="-10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2"/>
        </w:rPr>
        <w:t>impact</w:t>
      </w:r>
    </w:p>
    <w:p w14:paraId="019734A4" w14:textId="77777777" w:rsidR="00FB1592" w:rsidRDefault="00000000">
      <w:pPr>
        <w:pStyle w:val="ListParagraph"/>
        <w:numPr>
          <w:ilvl w:val="0"/>
          <w:numId w:val="21"/>
        </w:numPr>
        <w:tabs>
          <w:tab w:val="left" w:pos="575"/>
        </w:tabs>
        <w:spacing w:before="35"/>
        <w:ind w:hanging="355"/>
      </w:pP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Multi-agency</w:t>
      </w:r>
      <w:r>
        <w:rPr>
          <w:spacing w:val="-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guidance</w:t>
      </w:r>
      <w:r>
        <w:rPr>
          <w:spacing w:val="-7"/>
        </w:rPr>
        <w:t xml:space="preserve"> </w:t>
      </w:r>
      <w:proofErr w:type="gramStart"/>
      <w:r>
        <w:t>is</w:t>
      </w:r>
      <w:proofErr w:type="gramEnd"/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20CB1660" w14:textId="77777777" w:rsidR="00FB1592" w:rsidRDefault="00FB1592">
      <w:pPr>
        <w:pStyle w:val="BodyText"/>
        <w:rPr>
          <w:sz w:val="20"/>
        </w:rPr>
      </w:pPr>
    </w:p>
    <w:p w14:paraId="5A06E98C" w14:textId="77777777" w:rsidR="00F8188F" w:rsidRDefault="00F8188F">
      <w:pPr>
        <w:pStyle w:val="BodyText"/>
        <w:rPr>
          <w:sz w:val="20"/>
        </w:rPr>
      </w:pPr>
    </w:p>
    <w:p w14:paraId="28D0511D" w14:textId="77777777" w:rsidR="00F8188F" w:rsidRDefault="00F8188F" w:rsidP="00F8188F">
      <w:pPr>
        <w:pStyle w:val="BodyText"/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  <w:between w:val="single" w:sz="4" w:space="1" w:color="auto"/>
          <w:bar w:val="single" w:sz="4" w:color="auto"/>
        </w:pBdr>
        <w:spacing w:before="45"/>
        <w:ind w:left="91" w:right="217"/>
        <w:jc w:val="center"/>
      </w:pPr>
      <w:r>
        <w:t>This Plan is a working document which will be developed by our Improvement and Quality Assurance Group to ensure actions are specific, measurable, achievable, realistic, timeous and that the plan is evaluated and reviewed.</w:t>
      </w:r>
    </w:p>
    <w:p w14:paraId="2A262D74" w14:textId="29C1671C" w:rsidR="00FB1592" w:rsidRDefault="00FB1592">
      <w:pPr>
        <w:pStyle w:val="BodyText"/>
        <w:spacing w:before="122"/>
        <w:rPr>
          <w:sz w:val="20"/>
        </w:rPr>
      </w:pPr>
    </w:p>
    <w:p w14:paraId="7F2E097D" w14:textId="77777777" w:rsidR="00FB1592" w:rsidRDefault="00FB1592">
      <w:pPr>
        <w:rPr>
          <w:sz w:val="20"/>
        </w:rPr>
      </w:pPr>
    </w:p>
    <w:p w14:paraId="15AA928C" w14:textId="77777777" w:rsidR="00F8188F" w:rsidRDefault="00F8188F">
      <w:pPr>
        <w:rPr>
          <w:sz w:val="20"/>
        </w:rPr>
        <w:sectPr w:rsidR="00F8188F">
          <w:pgSz w:w="16850" w:h="11920" w:orient="landscape"/>
          <w:pgMar w:top="1240" w:right="600" w:bottom="1400" w:left="620" w:header="536" w:footer="1202" w:gutter="0"/>
          <w:cols w:space="720"/>
        </w:sectPr>
      </w:pPr>
    </w:p>
    <w:p w14:paraId="4BC4C70F" w14:textId="77777777" w:rsidR="00FB1592" w:rsidRDefault="00FB1592">
      <w:pPr>
        <w:pStyle w:val="BodyText"/>
        <w:spacing w:before="84"/>
      </w:pPr>
    </w:p>
    <w:p w14:paraId="57156380" w14:textId="77777777" w:rsidR="00FB1592" w:rsidRDefault="00000000">
      <w:pPr>
        <w:spacing w:before="1"/>
        <w:ind w:left="100"/>
        <w:rPr>
          <w:b/>
        </w:rPr>
      </w:pPr>
      <w:r>
        <w:rPr>
          <w:b/>
        </w:rPr>
        <w:t>PRIORITY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1</w:t>
      </w:r>
    </w:p>
    <w:p w14:paraId="6A970DF3" w14:textId="77777777" w:rsidR="00FB1592" w:rsidRDefault="00FB1592">
      <w:pPr>
        <w:pStyle w:val="BodyText"/>
        <w:spacing w:before="30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EC7C30"/>
          <w:left w:val="single" w:sz="8" w:space="0" w:color="EC7C30"/>
          <w:bottom w:val="single" w:sz="8" w:space="0" w:color="EC7C30"/>
          <w:right w:val="single" w:sz="8" w:space="0" w:color="EC7C30"/>
          <w:insideH w:val="single" w:sz="8" w:space="0" w:color="EC7C30"/>
          <w:insideV w:val="single" w:sz="8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7673"/>
      </w:tblGrid>
      <w:tr w:rsidR="00FB1592" w14:paraId="3571EBDD" w14:textId="77777777">
        <w:trPr>
          <w:trHeight w:val="704"/>
        </w:trPr>
        <w:tc>
          <w:tcPr>
            <w:tcW w:w="15380" w:type="dxa"/>
            <w:gridSpan w:val="2"/>
          </w:tcPr>
          <w:p w14:paraId="3FFF050F" w14:textId="77777777" w:rsidR="00FB1592" w:rsidRDefault="00000000">
            <w:pPr>
              <w:pStyle w:val="TableParagraph"/>
              <w:spacing w:before="196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timely,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proportionate,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integrated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Getting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For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(GIRFEC)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approach.</w:t>
            </w:r>
          </w:p>
        </w:tc>
      </w:tr>
      <w:tr w:rsidR="00FB1592" w14:paraId="38B13374" w14:textId="77777777">
        <w:trPr>
          <w:trHeight w:val="256"/>
        </w:trPr>
        <w:tc>
          <w:tcPr>
            <w:tcW w:w="7707" w:type="dxa"/>
            <w:shd w:val="clear" w:color="auto" w:fill="F4AF83"/>
          </w:tcPr>
          <w:p w14:paraId="6E7247D6" w14:textId="77777777" w:rsidR="00FB1592" w:rsidRDefault="00000000">
            <w:pPr>
              <w:pStyle w:val="TableParagraph"/>
              <w:spacing w:line="236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happen</w:t>
            </w:r>
          </w:p>
        </w:tc>
        <w:tc>
          <w:tcPr>
            <w:tcW w:w="7673" w:type="dxa"/>
            <w:shd w:val="clear" w:color="auto" w:fill="F4AF83"/>
          </w:tcPr>
          <w:p w14:paraId="313AD2AE" w14:textId="77777777" w:rsidR="00FB1592" w:rsidRDefault="00000000">
            <w:pPr>
              <w:pStyle w:val="TableParagraph"/>
              <w:spacing w:line="236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</w:tr>
    </w:tbl>
    <w:p w14:paraId="010FC59B" w14:textId="77777777" w:rsidR="00FB1592" w:rsidRDefault="00FB1592">
      <w:pPr>
        <w:pStyle w:val="BodyText"/>
        <w:spacing w:before="218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EC7C30"/>
          <w:left w:val="single" w:sz="8" w:space="0" w:color="EC7C30"/>
          <w:bottom w:val="single" w:sz="8" w:space="0" w:color="EC7C30"/>
          <w:right w:val="single" w:sz="8" w:space="0" w:color="EC7C30"/>
          <w:insideH w:val="single" w:sz="8" w:space="0" w:color="EC7C30"/>
          <w:insideV w:val="single" w:sz="8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7673"/>
      </w:tblGrid>
      <w:tr w:rsidR="00FB1592" w14:paraId="67F7CAA7" w14:textId="77777777">
        <w:trPr>
          <w:trHeight w:val="6624"/>
        </w:trPr>
        <w:tc>
          <w:tcPr>
            <w:tcW w:w="7707" w:type="dxa"/>
            <w:shd w:val="clear" w:color="auto" w:fill="FAE3D4"/>
          </w:tcPr>
          <w:p w14:paraId="551C8454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420D6D1F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7"/>
              </w:tabs>
              <w:ind w:right="84"/>
              <w:jc w:val="both"/>
            </w:pPr>
            <w:r>
              <w:rPr>
                <w:b/>
              </w:rPr>
              <w:t xml:space="preserve">Assessment and planning of risk and need </w:t>
            </w:r>
            <w:r>
              <w:t>to be strengthened across the partnership.</w:t>
            </w:r>
          </w:p>
          <w:p w14:paraId="18202511" w14:textId="77777777" w:rsidR="00FB1592" w:rsidRDefault="00FB1592">
            <w:pPr>
              <w:pStyle w:val="TableParagraph"/>
              <w:spacing w:before="4"/>
              <w:ind w:left="0" w:firstLine="0"/>
              <w:jc w:val="left"/>
              <w:rPr>
                <w:b/>
              </w:rPr>
            </w:pPr>
          </w:p>
          <w:p w14:paraId="243AB8BF" w14:textId="77777777" w:rsidR="00FB1592" w:rsidRDefault="00000000">
            <w:pPr>
              <w:pStyle w:val="TableParagraph"/>
              <w:spacing w:before="1" w:line="244" w:lineRule="auto"/>
              <w:ind w:firstLine="0"/>
              <w:jc w:val="left"/>
            </w:pPr>
            <w:r>
              <w:t>Develop</w:t>
            </w:r>
            <w:r>
              <w:rPr>
                <w:spacing w:val="-16"/>
              </w:rPr>
              <w:t xml:space="preserve"> </w:t>
            </w:r>
            <w:r>
              <w:t>use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b/>
              </w:rPr>
              <w:t>Integrated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Framework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rPr>
                <w:b/>
              </w:rPr>
              <w:t>Lead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Professional assessment </w:t>
            </w:r>
            <w:r>
              <w:t xml:space="preserve">&amp; </w:t>
            </w:r>
            <w:r>
              <w:rPr>
                <w:b/>
              </w:rPr>
              <w:t xml:space="preserve">Child’s Plan </w:t>
            </w:r>
            <w:r>
              <w:t>(pilots in secondary/primary/early years).</w:t>
            </w:r>
          </w:p>
          <w:p w14:paraId="7BCE3A5F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7"/>
              </w:tabs>
              <w:spacing w:before="247"/>
              <w:ind w:right="83"/>
              <w:jc w:val="both"/>
            </w:pPr>
            <w:r>
              <w:t xml:space="preserve">Consolidate and build on the work of Falkirk’s </w:t>
            </w:r>
            <w:r>
              <w:rPr>
                <w:b/>
              </w:rPr>
              <w:t xml:space="preserve">Initial Response Team </w:t>
            </w:r>
            <w:r>
              <w:t>in improving</w:t>
            </w:r>
            <w:r>
              <w:rPr>
                <w:spacing w:val="-13"/>
              </w:rPr>
              <w:t xml:space="preserve"> </w:t>
            </w:r>
            <w:r>
              <w:t>initial</w:t>
            </w:r>
            <w:r>
              <w:rPr>
                <w:spacing w:val="-13"/>
              </w:rPr>
              <w:t xml:space="preserve"> </w:t>
            </w:r>
            <w:r>
              <w:t>referral</w:t>
            </w:r>
            <w:r>
              <w:rPr>
                <w:spacing w:val="-16"/>
              </w:rPr>
              <w:t xml:space="preserve"> </w:t>
            </w:r>
            <w:r>
              <w:t>responses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risk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abuse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neglect.</w:t>
            </w:r>
          </w:p>
          <w:p w14:paraId="31A23730" w14:textId="77777777" w:rsidR="00FB1592" w:rsidRDefault="00FB1592">
            <w:pPr>
              <w:pStyle w:val="TableParagraph"/>
              <w:spacing w:before="4"/>
              <w:ind w:left="0" w:firstLine="0"/>
              <w:jc w:val="left"/>
              <w:rPr>
                <w:b/>
              </w:rPr>
            </w:pPr>
          </w:p>
          <w:p w14:paraId="372BFCD6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7"/>
              </w:tabs>
              <w:ind w:right="88"/>
              <w:jc w:val="both"/>
            </w:pPr>
            <w:r>
              <w:t xml:space="preserve">Continue to align our child protection work with the values and ambitions of other policy streams; </w:t>
            </w:r>
            <w:r>
              <w:rPr>
                <w:b/>
              </w:rPr>
              <w:t xml:space="preserve">GIRFEC, Promise </w:t>
            </w:r>
            <w:r>
              <w:t xml:space="preserve">and </w:t>
            </w:r>
            <w:r>
              <w:rPr>
                <w:b/>
              </w:rPr>
              <w:t>Children’s Rights</w:t>
            </w:r>
            <w:r>
              <w:t>.</w:t>
            </w:r>
          </w:p>
          <w:p w14:paraId="2D8F73C3" w14:textId="77777777" w:rsidR="00FB1592" w:rsidRDefault="00FB1592">
            <w:pPr>
              <w:pStyle w:val="TableParagraph"/>
              <w:spacing w:before="7"/>
              <w:ind w:left="0" w:firstLine="0"/>
              <w:jc w:val="left"/>
              <w:rPr>
                <w:b/>
              </w:rPr>
            </w:pPr>
          </w:p>
          <w:p w14:paraId="7358C765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7"/>
              </w:tabs>
              <w:ind w:right="83"/>
              <w:jc w:val="both"/>
            </w:pPr>
            <w:r>
              <w:t>Review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inter-agency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sharing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protocols</w:t>
            </w:r>
            <w:r>
              <w:rPr>
                <w:b/>
                <w:spacing w:val="-10"/>
              </w:rPr>
              <w:t xml:space="preserve"> </w:t>
            </w:r>
            <w:r>
              <w:t>across</w:t>
            </w:r>
            <w:r>
              <w:rPr>
                <w:spacing w:val="-11"/>
              </w:rPr>
              <w:t xml:space="preserve"> </w:t>
            </w:r>
            <w:r>
              <w:t>agencies</w:t>
            </w:r>
            <w:r>
              <w:rPr>
                <w:spacing w:val="-13"/>
              </w:rPr>
              <w:t xml:space="preserve"> </w:t>
            </w:r>
            <w:r>
              <w:t>to ensure necessary, relevant, and proportionate approaches to enable effective decision making.</w:t>
            </w:r>
          </w:p>
          <w:p w14:paraId="2FE65971" w14:textId="77777777" w:rsidR="00FB1592" w:rsidRDefault="00FB1592">
            <w:pPr>
              <w:pStyle w:val="TableParagraph"/>
              <w:spacing w:before="6"/>
              <w:ind w:left="0" w:firstLine="0"/>
              <w:jc w:val="left"/>
              <w:rPr>
                <w:b/>
              </w:rPr>
            </w:pPr>
          </w:p>
          <w:p w14:paraId="3301FF52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7"/>
              </w:tabs>
              <w:spacing w:line="242" w:lineRule="auto"/>
              <w:ind w:right="82"/>
              <w:jc w:val="both"/>
            </w:pPr>
            <w:r>
              <w:t xml:space="preserve">Promote knowledge and understanding of </w:t>
            </w:r>
            <w:r>
              <w:rPr>
                <w:b/>
              </w:rPr>
              <w:t xml:space="preserve">National Practice Model, </w:t>
            </w:r>
            <w:r>
              <w:t xml:space="preserve">including best practice in use of inter-agency chronologies &amp; 5 GIRFEC </w:t>
            </w:r>
            <w:r>
              <w:rPr>
                <w:spacing w:val="-2"/>
              </w:rPr>
              <w:t>Questions.</w:t>
            </w:r>
          </w:p>
          <w:p w14:paraId="6EACBA43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7"/>
              </w:tabs>
              <w:spacing w:before="251" w:line="242" w:lineRule="auto"/>
              <w:ind w:right="80"/>
              <w:jc w:val="both"/>
            </w:pPr>
            <w:r>
              <w:t xml:space="preserve">Across Forth Valley we have changed inter-agency practice to align with the updated </w:t>
            </w:r>
            <w:r>
              <w:rPr>
                <w:b/>
              </w:rPr>
              <w:t xml:space="preserve">timescales for stages in child protection processes </w:t>
            </w:r>
            <w:r>
              <w:t>so children and families know what will happen and when.</w:t>
            </w:r>
          </w:p>
          <w:p w14:paraId="7372957F" w14:textId="77777777" w:rsidR="00FB159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251" w:line="241" w:lineRule="exact"/>
              <w:ind w:left="465" w:hanging="358"/>
            </w:pPr>
            <w:r>
              <w:t>Strengthen</w:t>
            </w:r>
            <w:r>
              <w:rPr>
                <w:spacing w:val="57"/>
                <w:w w:val="150"/>
              </w:rPr>
              <w:t xml:space="preserve"> </w:t>
            </w:r>
            <w:r>
              <w:t>partnership</w:t>
            </w:r>
            <w:r>
              <w:rPr>
                <w:spacing w:val="58"/>
                <w:w w:val="150"/>
              </w:rPr>
              <w:t xml:space="preserve"> </w:t>
            </w:r>
            <w:r>
              <w:t>working</w:t>
            </w:r>
            <w:r>
              <w:rPr>
                <w:spacing w:val="58"/>
                <w:w w:val="150"/>
              </w:rPr>
              <w:t xml:space="preserve"> </w:t>
            </w:r>
            <w:r>
              <w:t>with</w:t>
            </w:r>
            <w:r>
              <w:rPr>
                <w:spacing w:val="60"/>
                <w:w w:val="150"/>
              </w:rPr>
              <w:t xml:space="preserve"> </w:t>
            </w:r>
            <w:r>
              <w:t>Children’s</w:t>
            </w:r>
            <w:r>
              <w:rPr>
                <w:spacing w:val="61"/>
                <w:w w:val="150"/>
              </w:rPr>
              <w:t xml:space="preserve"> </w:t>
            </w:r>
            <w:r>
              <w:t>Reporter</w:t>
            </w:r>
            <w:r>
              <w:rPr>
                <w:spacing w:val="64"/>
                <w:w w:val="150"/>
              </w:rPr>
              <w:t xml:space="preserve"> </w:t>
            </w:r>
            <w:r>
              <w:t>to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ensure</w:t>
            </w:r>
          </w:p>
        </w:tc>
        <w:tc>
          <w:tcPr>
            <w:tcW w:w="7673" w:type="dxa"/>
            <w:shd w:val="clear" w:color="auto" w:fill="FAE3D4"/>
          </w:tcPr>
          <w:p w14:paraId="0DDE1E67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40"/>
              <w:ind w:left="467" w:right="86"/>
            </w:pPr>
            <w:r>
              <w:t xml:space="preserve">Improved quality of integrated assessments and Child’s Plans will be evidenced through multi-agency </w:t>
            </w:r>
            <w:proofErr w:type="gramStart"/>
            <w:r>
              <w:t>audits;</w:t>
            </w:r>
            <w:proofErr w:type="gramEnd"/>
            <w:r>
              <w:t xml:space="preserve"> </w:t>
            </w:r>
            <w:proofErr w:type="spellStart"/>
            <w:r>
              <w:t>utilising</w:t>
            </w:r>
            <w:proofErr w:type="spellEnd"/>
            <w:r>
              <w:t xml:space="preserve"> </w:t>
            </w:r>
            <w:proofErr w:type="gramStart"/>
            <w:r>
              <w:t>Care</w:t>
            </w:r>
            <w:proofErr w:type="gramEnd"/>
            <w:r>
              <w:t xml:space="preserve"> Inspectorate audit </w:t>
            </w:r>
            <w:r>
              <w:rPr>
                <w:spacing w:val="-2"/>
              </w:rPr>
              <w:t>tool.</w:t>
            </w:r>
          </w:p>
          <w:p w14:paraId="1D41133C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42"/>
              <w:ind w:left="467" w:right="88"/>
            </w:pPr>
            <w:r>
              <w:t>Partnership</w:t>
            </w:r>
            <w:r>
              <w:rPr>
                <w:spacing w:val="-15"/>
              </w:rPr>
              <w:t xml:space="preserve"> </w:t>
            </w:r>
            <w:r>
              <w:t>data</w:t>
            </w:r>
            <w:r>
              <w:rPr>
                <w:spacing w:val="-15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indicate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4"/>
              </w:rPr>
              <w:t xml:space="preserve"> </w:t>
            </w:r>
            <w:r>
              <w:t>adherence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revised</w:t>
            </w:r>
            <w:r>
              <w:rPr>
                <w:spacing w:val="-14"/>
              </w:rPr>
              <w:t xml:space="preserve"> </w:t>
            </w:r>
            <w:r>
              <w:t>timescales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IRDs, CPPMs and Pre-Birth CPPMs (implemented Forth Valley wide).</w:t>
            </w:r>
          </w:p>
          <w:p w14:paraId="648BB904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40" w:line="242" w:lineRule="auto"/>
              <w:ind w:left="467" w:right="87"/>
            </w:pPr>
            <w:r>
              <w:t>Dip sampling of IRD records will evidence improvements in out of hours IRD recording.</w:t>
            </w:r>
          </w:p>
          <w:p w14:paraId="5F45AE96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36" w:line="242" w:lineRule="auto"/>
              <w:ind w:left="467" w:right="84"/>
            </w:pPr>
            <w:r>
              <w:t>Reduced</w:t>
            </w:r>
            <w:r>
              <w:rPr>
                <w:spacing w:val="-6"/>
              </w:rPr>
              <w:t xml:space="preserve"> </w:t>
            </w:r>
            <w:r>
              <w:t>numbers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repeat</w:t>
            </w:r>
            <w:r>
              <w:rPr>
                <w:spacing w:val="-7"/>
              </w:rPr>
              <w:t xml:space="preserve"> </w:t>
            </w:r>
            <w:r>
              <w:t>periods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protection registration (re-registrations).</w:t>
            </w:r>
          </w:p>
          <w:p w14:paraId="0F478C0F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36" w:line="242" w:lineRule="auto"/>
              <w:ind w:left="467" w:right="85"/>
            </w:pPr>
            <w:r>
              <w:t>Collection and analysis of data from child interviews and investigations (SCIM data measures are being developed).</w:t>
            </w:r>
          </w:p>
          <w:p w14:paraId="46D4CD93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35" w:line="242" w:lineRule="auto"/>
              <w:ind w:left="467" w:right="85"/>
            </w:pPr>
            <w:r>
              <w:t>Children involved in child protection investigations will experience a reduced number of investigative interviews; reducing the need to repeatedly tell their story.</w:t>
            </w:r>
          </w:p>
          <w:p w14:paraId="6CDF6E18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38"/>
              <w:ind w:left="467" w:right="92"/>
            </w:pPr>
            <w:r>
              <w:t>Children will report that they feel supported through Forth Valley’s Child Interview Model process.</w:t>
            </w:r>
          </w:p>
          <w:p w14:paraId="528F8BEC" w14:textId="77777777" w:rsidR="00FB15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43" w:line="254" w:lineRule="exact"/>
              <w:ind w:left="467" w:right="82"/>
            </w:pPr>
            <w:r>
              <w:t>Increased evidence of Child Protection Planning Meetings considering appropriate legal measures and referrals to SCRA; via NMDS.</w:t>
            </w:r>
          </w:p>
        </w:tc>
      </w:tr>
    </w:tbl>
    <w:p w14:paraId="2826546B" w14:textId="77777777" w:rsidR="00FB1592" w:rsidRDefault="00FB1592">
      <w:pPr>
        <w:spacing w:line="254" w:lineRule="exact"/>
        <w:jc w:val="both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618147FD" w14:textId="77777777" w:rsidR="00FB1592" w:rsidRDefault="00FB1592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EC7C30"/>
          <w:left w:val="single" w:sz="8" w:space="0" w:color="EC7C30"/>
          <w:bottom w:val="single" w:sz="8" w:space="0" w:color="EC7C30"/>
          <w:right w:val="single" w:sz="8" w:space="0" w:color="EC7C30"/>
          <w:insideH w:val="single" w:sz="8" w:space="0" w:color="EC7C30"/>
          <w:insideV w:val="single" w:sz="8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7673"/>
      </w:tblGrid>
      <w:tr w:rsidR="00FB1592" w14:paraId="2C7240DF" w14:textId="77777777">
        <w:trPr>
          <w:trHeight w:val="6110"/>
        </w:trPr>
        <w:tc>
          <w:tcPr>
            <w:tcW w:w="7707" w:type="dxa"/>
            <w:shd w:val="clear" w:color="auto" w:fill="FAE3D4"/>
          </w:tcPr>
          <w:p w14:paraId="37B39AD0" w14:textId="77777777" w:rsidR="00FB1592" w:rsidRDefault="00000000">
            <w:pPr>
              <w:pStyle w:val="TableParagraph"/>
              <w:ind w:firstLine="0"/>
              <w:jc w:val="left"/>
            </w:pPr>
            <w:r>
              <w:t xml:space="preserve">appropriate, proportionate, and timely </w:t>
            </w:r>
            <w:r>
              <w:rPr>
                <w:b/>
              </w:rPr>
              <w:t xml:space="preserve">referrals to SCRA </w:t>
            </w:r>
            <w:r>
              <w:t>and that every opportunity is taken to get it right for the children and young people.</w:t>
            </w:r>
          </w:p>
          <w:p w14:paraId="0046F89B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3DBBFA05" w14:textId="77777777" w:rsidR="00FB15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7"/>
              </w:tabs>
              <w:spacing w:line="242" w:lineRule="auto"/>
              <w:ind w:right="84"/>
              <w:jc w:val="both"/>
            </w:pPr>
            <w:r>
              <w:t xml:space="preserve">Develop </w:t>
            </w:r>
            <w:r>
              <w:rPr>
                <w:b/>
              </w:rPr>
              <w:t xml:space="preserve">Scottish Child Interview Model </w:t>
            </w:r>
            <w:r>
              <w:t xml:space="preserve">in </w:t>
            </w:r>
            <w:proofErr w:type="spellStart"/>
            <w:r>
              <w:t>Forth</w:t>
            </w:r>
            <w:proofErr w:type="spellEnd"/>
            <w:r>
              <w:t xml:space="preserve"> Valley utilizing a joint investigative</w:t>
            </w:r>
            <w:r>
              <w:rPr>
                <w:spacing w:val="-8"/>
              </w:rPr>
              <w:t xml:space="preserve"> </w:t>
            </w:r>
            <w:r>
              <w:t>interview</w:t>
            </w:r>
            <w:r>
              <w:rPr>
                <w:spacing w:val="-9"/>
              </w:rPr>
              <w:t xml:space="preserve"> </w:t>
            </w:r>
            <w:r>
              <w:t>approach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trauma</w:t>
            </w:r>
            <w:r>
              <w:rPr>
                <w:spacing w:val="-11"/>
              </w:rPr>
              <w:t xml:space="preserve"> </w:t>
            </w:r>
            <w:r>
              <w:t>informed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seeks</w:t>
            </w:r>
            <w:r>
              <w:rPr>
                <w:spacing w:val="-8"/>
              </w:rPr>
              <w:t xml:space="preserve"> </w:t>
            </w:r>
            <w:r>
              <w:t>best evidence through improved planning/interview.</w:t>
            </w:r>
          </w:p>
          <w:p w14:paraId="6F7375FF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3B829A3E" w14:textId="77777777" w:rsidR="00FB15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7"/>
              </w:tabs>
              <w:spacing w:line="242" w:lineRule="auto"/>
              <w:ind w:right="81"/>
              <w:jc w:val="both"/>
              <w:rPr>
                <w:b/>
              </w:rPr>
            </w:pPr>
            <w:r>
              <w:t>Explore inter-agency capacity and potential to develop a Forth Valley 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Bairns</w:t>
            </w:r>
            <w:proofErr w:type="spellEnd"/>
            <w:r>
              <w:rPr>
                <w:b/>
              </w:rPr>
              <w:t>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Hoose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interventions</w:t>
            </w:r>
            <w:r>
              <w:rPr>
                <w:spacing w:val="-6"/>
              </w:rPr>
              <w:t xml:space="preserve"> </w:t>
            </w:r>
            <w:r>
              <w:t>for children in need of care and protection</w:t>
            </w:r>
            <w:r>
              <w:rPr>
                <w:b/>
              </w:rPr>
              <w:t>.</w:t>
            </w:r>
          </w:p>
          <w:p w14:paraId="1C6417DD" w14:textId="77777777" w:rsidR="00FB15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7"/>
              </w:tabs>
              <w:spacing w:before="251"/>
              <w:ind w:right="85"/>
              <w:jc w:val="both"/>
            </w:pPr>
            <w:r>
              <w:rPr>
                <w:b/>
              </w:rPr>
              <w:t>Support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supervision</w:t>
            </w:r>
            <w:r>
              <w:rPr>
                <w:b/>
                <w:spacing w:val="-15"/>
              </w:rPr>
              <w:t xml:space="preserve"> </w:t>
            </w:r>
            <w:r>
              <w:t>will</w:t>
            </w:r>
            <w:r>
              <w:rPr>
                <w:spacing w:val="-16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provided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6"/>
              </w:rPr>
              <w:t xml:space="preserve"> </w:t>
            </w:r>
            <w:r>
              <w:t>practitioners</w:t>
            </w:r>
            <w:r>
              <w:rPr>
                <w:spacing w:val="-15"/>
              </w:rPr>
              <w:t xml:space="preserve"> </w:t>
            </w:r>
            <w:r>
              <w:t>across</w:t>
            </w:r>
            <w:r>
              <w:rPr>
                <w:spacing w:val="-15"/>
              </w:rPr>
              <w:t xml:space="preserve"> </w:t>
            </w:r>
            <w:r>
              <w:t xml:space="preserve">CPC partner agencies who are involved in child protection </w:t>
            </w:r>
            <w:proofErr w:type="gramStart"/>
            <w:r>
              <w:t>work;</w:t>
            </w:r>
            <w:proofErr w:type="gramEnd"/>
            <w:r>
              <w:t xml:space="preserve"> including opportunities for </w:t>
            </w:r>
            <w:r>
              <w:rPr>
                <w:b/>
              </w:rPr>
              <w:t>peer support and reflection</w:t>
            </w:r>
            <w:r>
              <w:t>.</w:t>
            </w:r>
          </w:p>
          <w:p w14:paraId="46F43CDF" w14:textId="77777777" w:rsidR="00FB1592" w:rsidRDefault="00FB1592">
            <w:pPr>
              <w:pStyle w:val="TableParagraph"/>
              <w:spacing w:before="6"/>
              <w:ind w:left="0" w:firstLine="0"/>
              <w:jc w:val="left"/>
              <w:rPr>
                <w:b/>
              </w:rPr>
            </w:pPr>
          </w:p>
          <w:p w14:paraId="22D00AB5" w14:textId="77777777" w:rsidR="00FB15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7"/>
              </w:tabs>
              <w:ind w:right="85"/>
              <w:jc w:val="both"/>
            </w:pPr>
            <w:r>
              <w:t xml:space="preserve">Raise awareness of </w:t>
            </w:r>
            <w:proofErr w:type="gramStart"/>
            <w:r>
              <w:rPr>
                <w:b/>
              </w:rPr>
              <w:t>Closer</w:t>
            </w:r>
            <w:proofErr w:type="gramEnd"/>
            <w:r>
              <w:rPr>
                <w:b/>
              </w:rPr>
              <w:t xml:space="preserve"> to Home strategy </w:t>
            </w:r>
            <w:r>
              <w:t>within the workforce, increase opportunities for children to remain at home and in their local community where safe to do so.</w:t>
            </w:r>
          </w:p>
          <w:p w14:paraId="22379779" w14:textId="77777777" w:rsidR="00FB1592" w:rsidRDefault="00FB1592">
            <w:pPr>
              <w:pStyle w:val="TableParagraph"/>
              <w:spacing w:before="6"/>
              <w:ind w:left="0" w:firstLine="0"/>
              <w:jc w:val="left"/>
              <w:rPr>
                <w:b/>
              </w:rPr>
            </w:pPr>
          </w:p>
          <w:p w14:paraId="49BACF01" w14:textId="77777777" w:rsidR="00FB15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7"/>
              </w:tabs>
              <w:spacing w:line="242" w:lineRule="auto"/>
              <w:ind w:right="83"/>
              <w:jc w:val="both"/>
            </w:pPr>
            <w:r>
              <w:t xml:space="preserve">Falkirk’s </w:t>
            </w:r>
            <w:r>
              <w:rPr>
                <w:b/>
              </w:rPr>
              <w:t xml:space="preserve">intensive family support </w:t>
            </w:r>
            <w:r>
              <w:t>referral pathway is now in place and mapping activity underway. Data measures are being developed to capture baseline and distance travelled.</w:t>
            </w:r>
          </w:p>
        </w:tc>
        <w:tc>
          <w:tcPr>
            <w:tcW w:w="7673" w:type="dxa"/>
            <w:shd w:val="clear" w:color="auto" w:fill="FAE3D4"/>
          </w:tcPr>
          <w:p w14:paraId="1EA42F3C" w14:textId="77777777" w:rsidR="00FB159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37"/>
              <w:ind w:left="467"/>
              <w:jc w:val="left"/>
            </w:pPr>
            <w:r>
              <w:t>Increase</w:t>
            </w:r>
            <w:r>
              <w:rPr>
                <w:spacing w:val="-9"/>
              </w:rPr>
              <w:t xml:space="preserve"> </w:t>
            </w:r>
            <w:r>
              <w:t>%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SCRA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timescales.</w:t>
            </w:r>
          </w:p>
          <w:p w14:paraId="1BB4CA6B" w14:textId="77777777" w:rsidR="00FB159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39"/>
              <w:ind w:left="467" w:right="85"/>
            </w:pPr>
            <w:r>
              <w:t xml:space="preserve">Parents/carers accessing holistic family support report improvement in wellbeing after intervention (increase); evaluation before and after </w:t>
            </w:r>
            <w:r>
              <w:rPr>
                <w:spacing w:val="-2"/>
              </w:rPr>
              <w:t>intervention.</w:t>
            </w:r>
          </w:p>
          <w:p w14:paraId="01C63880" w14:textId="77777777" w:rsidR="00FB159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42"/>
              <w:ind w:left="467" w:right="84"/>
            </w:pPr>
            <w:r>
              <w:t>Reduction in numbers of children subject to external residential placements through effective multi-agency work to manage and reduce future risk within families.</w:t>
            </w:r>
          </w:p>
        </w:tc>
      </w:tr>
    </w:tbl>
    <w:p w14:paraId="362F7199" w14:textId="77777777" w:rsidR="00FB1592" w:rsidRDefault="00FB1592">
      <w:pPr>
        <w:jc w:val="both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5525C91B" w14:textId="77777777" w:rsidR="00FB1592" w:rsidRDefault="00000000">
      <w:pPr>
        <w:spacing w:before="86"/>
        <w:ind w:left="100"/>
        <w:rPr>
          <w:b/>
        </w:rPr>
      </w:pPr>
      <w:r>
        <w:rPr>
          <w:b/>
        </w:rPr>
        <w:lastRenderedPageBreak/>
        <w:t>PRORITY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2</w:t>
      </w:r>
    </w:p>
    <w:p w14:paraId="25A0F870" w14:textId="77777777" w:rsidR="00FB1592" w:rsidRDefault="00FB1592">
      <w:pPr>
        <w:pStyle w:val="BodyText"/>
        <w:spacing w:before="205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528135"/>
          <w:left w:val="single" w:sz="8" w:space="0" w:color="528135"/>
          <w:bottom w:val="single" w:sz="8" w:space="0" w:color="528135"/>
          <w:right w:val="single" w:sz="8" w:space="0" w:color="528135"/>
          <w:insideH w:val="single" w:sz="8" w:space="0" w:color="528135"/>
          <w:insideV w:val="single" w:sz="8" w:space="0" w:color="5281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7703"/>
      </w:tblGrid>
      <w:tr w:rsidR="00FB1592" w14:paraId="40DF7318" w14:textId="77777777">
        <w:trPr>
          <w:trHeight w:val="764"/>
        </w:trPr>
        <w:tc>
          <w:tcPr>
            <w:tcW w:w="15382" w:type="dxa"/>
            <w:gridSpan w:val="2"/>
          </w:tcPr>
          <w:p w14:paraId="2B679C2F" w14:textId="77777777" w:rsidR="00FB1592" w:rsidRDefault="00000000">
            <w:pPr>
              <w:pStyle w:val="TableParagraph"/>
              <w:spacing w:before="251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adult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knowledge,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underpinned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GIRFEC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approach.</w:t>
            </w:r>
          </w:p>
        </w:tc>
      </w:tr>
      <w:tr w:rsidR="00FB1592" w14:paraId="0BFB2F79" w14:textId="77777777">
        <w:trPr>
          <w:trHeight w:val="256"/>
        </w:trPr>
        <w:tc>
          <w:tcPr>
            <w:tcW w:w="7679" w:type="dxa"/>
            <w:shd w:val="clear" w:color="auto" w:fill="A8D08D"/>
          </w:tcPr>
          <w:p w14:paraId="574F2626" w14:textId="77777777" w:rsidR="00FB1592" w:rsidRDefault="00000000">
            <w:pPr>
              <w:pStyle w:val="TableParagraph"/>
              <w:spacing w:line="236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happen</w:t>
            </w:r>
          </w:p>
        </w:tc>
        <w:tc>
          <w:tcPr>
            <w:tcW w:w="7703" w:type="dxa"/>
            <w:shd w:val="clear" w:color="auto" w:fill="A8D08D"/>
          </w:tcPr>
          <w:p w14:paraId="1277761F" w14:textId="77777777" w:rsidR="00FB1592" w:rsidRDefault="00000000">
            <w:pPr>
              <w:pStyle w:val="TableParagraph"/>
              <w:spacing w:line="236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</w:tr>
      <w:tr w:rsidR="00FB1592" w14:paraId="3CAB155F" w14:textId="77777777">
        <w:trPr>
          <w:trHeight w:val="7135"/>
        </w:trPr>
        <w:tc>
          <w:tcPr>
            <w:tcW w:w="7679" w:type="dxa"/>
            <w:shd w:val="clear" w:color="auto" w:fill="E1EED9"/>
          </w:tcPr>
          <w:p w14:paraId="3E58EEE1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74D0F0DF" w14:textId="77777777" w:rsidR="00FB15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7"/>
              </w:tabs>
              <w:ind w:right="83"/>
              <w:jc w:val="both"/>
            </w:pPr>
            <w:r>
              <w:t>Embed</w:t>
            </w:r>
            <w:r>
              <w:rPr>
                <w:spacing w:val="-16"/>
              </w:rPr>
              <w:t xml:space="preserve"> </w:t>
            </w:r>
            <w:r>
              <w:t>Falkirk’s</w:t>
            </w:r>
            <w:r>
              <w:rPr>
                <w:spacing w:val="-15"/>
              </w:rPr>
              <w:t xml:space="preserve"> </w:t>
            </w:r>
            <w:r>
              <w:rPr>
                <w:b/>
              </w:rPr>
              <w:t>Multi-Agency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L&amp;D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Strategy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Framework</w:t>
            </w:r>
            <w:r>
              <w:rPr>
                <w:b/>
                <w:spacing w:val="-15"/>
              </w:rPr>
              <w:t xml:space="preserve"> </w:t>
            </w:r>
            <w:r>
              <w:t xml:space="preserve">(launched in June 2023) to support our workforce to be confident and competent in </w:t>
            </w:r>
            <w:proofErr w:type="gramStart"/>
            <w:r>
              <w:t>practice;</w:t>
            </w:r>
            <w:proofErr w:type="gramEnd"/>
            <w:r>
              <w:t xml:space="preserve"> development of training </w:t>
            </w:r>
            <w:proofErr w:type="spellStart"/>
            <w:r>
              <w:t>programmes</w:t>
            </w:r>
            <w:proofErr w:type="spellEnd"/>
            <w:r>
              <w:t xml:space="preserve"> at </w:t>
            </w:r>
            <w:r>
              <w:rPr>
                <w:b/>
              </w:rPr>
              <w:t xml:space="preserve">informed, skilled and enhanced </w:t>
            </w:r>
            <w:r>
              <w:t>levels.</w:t>
            </w:r>
          </w:p>
          <w:p w14:paraId="0EB591A0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66A06F47" w14:textId="77777777" w:rsidR="00FB1592" w:rsidRDefault="00000000">
            <w:pPr>
              <w:pStyle w:val="TableParagraph"/>
              <w:ind w:right="84" w:firstLine="0"/>
            </w:pPr>
            <w:r>
              <w:t xml:space="preserve">Roll out multi-agency </w:t>
            </w:r>
            <w:r>
              <w:rPr>
                <w:b/>
              </w:rPr>
              <w:t xml:space="preserve">Child Protection Key Processes </w:t>
            </w:r>
            <w:r>
              <w:t>training and re- Launch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Practitioner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Forums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8"/>
              </w:rPr>
              <w:t xml:space="preserve"> </w:t>
            </w:r>
            <w:r>
              <w:t xml:space="preserve">opportunities to build on relationship-based practice and to strengthen professional </w:t>
            </w:r>
            <w:r>
              <w:rPr>
                <w:spacing w:val="-2"/>
              </w:rPr>
              <w:t>connections.</w:t>
            </w:r>
          </w:p>
          <w:p w14:paraId="33D9F3ED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4B6F8B9C" w14:textId="77777777" w:rsidR="00FB1592" w:rsidRDefault="00000000">
            <w:pPr>
              <w:pStyle w:val="TableParagraph"/>
              <w:ind w:right="88" w:firstLine="0"/>
            </w:pPr>
            <w:r>
              <w:t xml:space="preserve">Facilitate increased knowledge and confidence of the workforce in understanding and practicing using </w:t>
            </w:r>
            <w:r>
              <w:rPr>
                <w:b/>
              </w:rPr>
              <w:t xml:space="preserve">trauma informed </w:t>
            </w:r>
            <w:r>
              <w:t>approaches.</w:t>
            </w:r>
          </w:p>
          <w:p w14:paraId="114BC893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235A6E45" w14:textId="77777777" w:rsidR="00FB15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left="465" w:hanging="358"/>
              <w:rPr>
                <w:b/>
              </w:rPr>
            </w:pPr>
            <w:r>
              <w:rPr>
                <w:spacing w:val="-2"/>
              </w:rPr>
              <w:t>Strengthen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rPr>
                <w:b/>
                <w:spacing w:val="-2"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attachment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theory</w:t>
            </w:r>
          </w:p>
          <w:p w14:paraId="5F450FC0" w14:textId="77777777" w:rsidR="00FB1592" w:rsidRDefault="00000000">
            <w:pPr>
              <w:pStyle w:val="TableParagraph"/>
              <w:spacing w:before="4"/>
              <w:ind w:firstLine="0"/>
            </w:pPr>
            <w:r>
              <w:t>within</w:t>
            </w:r>
            <w:r>
              <w:rPr>
                <w:spacing w:val="-8"/>
              </w:rPr>
              <w:t xml:space="preserve"> </w:t>
            </w:r>
            <w:r>
              <w:t>multi-agency</w:t>
            </w:r>
            <w:r>
              <w:rPr>
                <w:spacing w:val="-8"/>
              </w:rPr>
              <w:t xml:space="preserve"> </w:t>
            </w: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interventions.</w:t>
            </w:r>
          </w:p>
          <w:p w14:paraId="777A2BE9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24F390D1" w14:textId="77777777" w:rsidR="00FB15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7"/>
              </w:tabs>
              <w:spacing w:line="242" w:lineRule="auto"/>
              <w:ind w:right="85"/>
              <w:jc w:val="both"/>
            </w:pPr>
            <w:r>
              <w:t>Enhance the capacity of the workforce to effectively undertake assessments</w:t>
            </w:r>
            <w:r>
              <w:rPr>
                <w:spacing w:val="-16"/>
              </w:rPr>
              <w:t xml:space="preserve"> </w:t>
            </w:r>
            <w:r>
              <w:t>which</w:t>
            </w:r>
            <w:r>
              <w:rPr>
                <w:spacing w:val="-15"/>
              </w:rPr>
              <w:t xml:space="preserve"> </w:t>
            </w:r>
            <w:r>
              <w:t>include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males</w:t>
            </w:r>
            <w:r>
              <w:rPr>
                <w:b/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considers</w:t>
            </w:r>
            <w:r>
              <w:rPr>
                <w:spacing w:val="-15"/>
              </w:rPr>
              <w:t xml:space="preserve"> </w:t>
            </w:r>
            <w:r>
              <w:t>their involvement in multi-agency assessment and decision-making forums.</w:t>
            </w:r>
          </w:p>
          <w:p w14:paraId="2F076F7A" w14:textId="77777777" w:rsidR="00FB15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7"/>
              </w:tabs>
              <w:spacing w:before="251" w:line="244" w:lineRule="auto"/>
              <w:ind w:right="412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Reviews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identify gaps in systems.</w:t>
            </w:r>
          </w:p>
          <w:p w14:paraId="4B4C7516" w14:textId="77777777" w:rsidR="00FB15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7"/>
              </w:tabs>
              <w:spacing w:before="251" w:line="242" w:lineRule="auto"/>
              <w:ind w:right="81"/>
              <w:jc w:val="both"/>
            </w:pPr>
            <w:r>
              <w:t xml:space="preserve">Strengthen </w:t>
            </w:r>
            <w:r>
              <w:rPr>
                <w:b/>
              </w:rPr>
              <w:t xml:space="preserve">interface of Child and Adult Support and Protection </w:t>
            </w:r>
            <w:r>
              <w:rPr>
                <w:spacing w:val="-2"/>
              </w:rPr>
              <w:t>through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j</w:t>
            </w:r>
            <w:r>
              <w:rPr>
                <w:spacing w:val="-2"/>
              </w:rPr>
              <w:t>oint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Adult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consider </w:t>
            </w:r>
            <w:r>
              <w:rPr>
                <w:b/>
                <w:spacing w:val="-2"/>
              </w:rPr>
              <w:t xml:space="preserve">responses </w:t>
            </w:r>
            <w:r>
              <w:rPr>
                <w:b/>
              </w:rPr>
              <w:t xml:space="preserve">to 16+ age group </w:t>
            </w:r>
            <w:r>
              <w:t>at risk of significant harm to self/others; including learning and development needs of our workforce, transition planning.</w:t>
            </w:r>
          </w:p>
        </w:tc>
        <w:tc>
          <w:tcPr>
            <w:tcW w:w="7703" w:type="dxa"/>
            <w:shd w:val="clear" w:color="auto" w:fill="E1EED9"/>
          </w:tcPr>
          <w:p w14:paraId="4F3497B2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37"/>
              <w:ind w:right="90"/>
            </w:pPr>
            <w:r>
              <w:t>Training</w:t>
            </w:r>
            <w:r>
              <w:rPr>
                <w:spacing w:val="-16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continually</w:t>
            </w:r>
            <w:r>
              <w:rPr>
                <w:spacing w:val="-13"/>
              </w:rPr>
              <w:t xml:space="preserve"> </w:t>
            </w:r>
            <w:r>
              <w:t>evaluated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assessed,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4"/>
              </w:rPr>
              <w:t xml:space="preserve"> </w:t>
            </w:r>
            <w:r>
              <w:t>how</w:t>
            </w:r>
            <w:r>
              <w:rPr>
                <w:spacing w:val="-16"/>
              </w:rPr>
              <w:t xml:space="preserve"> </w:t>
            </w:r>
            <w:r>
              <w:t>this</w:t>
            </w:r>
            <w:r>
              <w:rPr>
                <w:spacing w:val="-13"/>
              </w:rPr>
              <w:t xml:space="preserve"> </w:t>
            </w:r>
            <w:r>
              <w:t>will impact on staff knowledge, skills and confidence over time.</w:t>
            </w:r>
          </w:p>
          <w:p w14:paraId="2FAC652D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43"/>
              <w:ind w:right="87"/>
            </w:pPr>
            <w:r>
              <w:t>Integrated assessments will evidence consideration and analysis of the children and young people’s lived experience through assessment and planning (*).</w:t>
            </w:r>
          </w:p>
          <w:p w14:paraId="03B23D34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42"/>
              <w:ind w:right="90"/>
            </w:pPr>
            <w:r>
              <w:t>An</w:t>
            </w:r>
            <w:r>
              <w:rPr>
                <w:spacing w:val="-14"/>
              </w:rPr>
              <w:t xml:space="preserve"> </w:t>
            </w:r>
            <w:r>
              <w:t>increased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report</w:t>
            </w:r>
            <w:r>
              <w:rPr>
                <w:spacing w:val="-15"/>
              </w:rPr>
              <w:t xml:space="preserve"> </w:t>
            </w:r>
            <w:r>
              <w:t>they</w:t>
            </w:r>
            <w:r>
              <w:rPr>
                <w:spacing w:val="-16"/>
              </w:rPr>
              <w:t xml:space="preserve"> </w:t>
            </w:r>
            <w:r>
              <w:t>feel</w:t>
            </w:r>
            <w:r>
              <w:rPr>
                <w:spacing w:val="-12"/>
              </w:rPr>
              <w:t xml:space="preserve"> </w:t>
            </w:r>
            <w:r>
              <w:t>safe,</w:t>
            </w:r>
            <w:r>
              <w:rPr>
                <w:spacing w:val="-16"/>
              </w:rPr>
              <w:t xml:space="preserve"> </w:t>
            </w:r>
            <w:r>
              <w:t>supported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competent in their work (via </w:t>
            </w:r>
            <w:proofErr w:type="gramStart"/>
            <w:r>
              <w:t>staff</w:t>
            </w:r>
            <w:proofErr w:type="gramEnd"/>
            <w:r>
              <w:t xml:space="preserve"> survey).</w:t>
            </w:r>
          </w:p>
          <w:p w14:paraId="67E29CCD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43"/>
              <w:ind w:right="85"/>
            </w:pP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% of</w:t>
            </w:r>
            <w:r>
              <w:rPr>
                <w:spacing w:val="-2"/>
              </w:rPr>
              <w:t xml:space="preserve"> </w:t>
            </w:r>
            <w:r>
              <w:t>male parents/carers participating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multi-agency</w:t>
            </w:r>
            <w:r>
              <w:rPr>
                <w:spacing w:val="-3"/>
              </w:rPr>
              <w:t xml:space="preserve"> </w:t>
            </w:r>
            <w:r>
              <w:t>meetings (CPPMs) and / or increase % of male carer’s views included in multi- agency assessments.</w:t>
            </w:r>
          </w:p>
          <w:p w14:paraId="7BA6450D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43"/>
              <w:ind w:right="85"/>
            </w:pPr>
            <w:r>
              <w:t>Multi-agency audits* will evidence effective multi-agency responses to manage and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 of harm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 and adults</w:t>
            </w:r>
            <w:r>
              <w:rPr>
                <w:spacing w:val="-2"/>
              </w:rPr>
              <w:t xml:space="preserve"> </w:t>
            </w:r>
            <w:r>
              <w:t>aged 16</w:t>
            </w:r>
          </w:p>
          <w:p w14:paraId="34B40919" w14:textId="77777777" w:rsidR="00FB1592" w:rsidRDefault="00000000">
            <w:pPr>
              <w:pStyle w:val="TableParagraph"/>
              <w:spacing w:before="1"/>
              <w:ind w:firstLine="0"/>
              <w:jc w:val="left"/>
            </w:pPr>
            <w:r>
              <w:t>+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harm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themselves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others.</w:t>
            </w:r>
          </w:p>
          <w:p w14:paraId="79CDC3D8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41" w:line="242" w:lineRule="auto"/>
              <w:ind w:right="88"/>
            </w:pPr>
            <w:r>
              <w:t>Audits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multi-agency</w:t>
            </w:r>
            <w:r>
              <w:rPr>
                <w:spacing w:val="-4"/>
              </w:rPr>
              <w:t xml:space="preserve"> </w:t>
            </w:r>
            <w:r>
              <w:t>responses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identify,</w:t>
            </w:r>
            <w:r>
              <w:rPr>
                <w:spacing w:val="-2"/>
              </w:rPr>
              <w:t xml:space="preserve"> </w:t>
            </w:r>
            <w:r>
              <w:t>manage and reduce risk of significant harm to self/others for 16+ age group; informed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Transitions</w:t>
            </w:r>
            <w:r>
              <w:rPr>
                <w:spacing w:val="-6"/>
              </w:rPr>
              <w:t xml:space="preserve"> </w:t>
            </w:r>
            <w:r>
              <w:t>guidance,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guidance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 made available on Practitioner Pages setting out inter-agency roles, responsibilities and processes.</w:t>
            </w:r>
          </w:p>
          <w:p w14:paraId="65DF2569" w14:textId="77777777" w:rsidR="00FB15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238" w:line="254" w:lineRule="exact"/>
              <w:ind w:right="85"/>
            </w:pP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joint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 parents/carers access the right support at the right time; in relation to access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parental</w:t>
            </w:r>
            <w:r>
              <w:rPr>
                <w:spacing w:val="-15"/>
              </w:rPr>
              <w:t xml:space="preserve"> </w:t>
            </w:r>
            <w:r>
              <w:t>mental</w:t>
            </w:r>
            <w:r>
              <w:rPr>
                <w:spacing w:val="-16"/>
              </w:rPr>
              <w:t xml:space="preserve"> </w:t>
            </w:r>
            <w:r>
              <w:t>health</w:t>
            </w:r>
            <w:r>
              <w:rPr>
                <w:spacing w:val="-15"/>
              </w:rPr>
              <w:t xml:space="preserve"> </w:t>
            </w:r>
            <w:r>
              <w:t>supports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problematic</w:t>
            </w:r>
            <w:r>
              <w:rPr>
                <w:spacing w:val="-16"/>
              </w:rPr>
              <w:t xml:space="preserve"> </w:t>
            </w:r>
            <w:r>
              <w:t>substance</w:t>
            </w:r>
            <w:r>
              <w:rPr>
                <w:spacing w:val="-15"/>
              </w:rPr>
              <w:t xml:space="preserve"> </w:t>
            </w:r>
            <w:r>
              <w:t>use;</w:t>
            </w:r>
          </w:p>
        </w:tc>
      </w:tr>
    </w:tbl>
    <w:p w14:paraId="0A5FAA64" w14:textId="77777777" w:rsidR="00FB1592" w:rsidRDefault="00FB1592">
      <w:pPr>
        <w:spacing w:line="254" w:lineRule="exact"/>
        <w:jc w:val="both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13187FBE" w14:textId="77777777" w:rsidR="00FB1592" w:rsidRDefault="00FB1592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528135"/>
          <w:left w:val="single" w:sz="8" w:space="0" w:color="528135"/>
          <w:bottom w:val="single" w:sz="8" w:space="0" w:color="528135"/>
          <w:right w:val="single" w:sz="8" w:space="0" w:color="528135"/>
          <w:insideH w:val="single" w:sz="8" w:space="0" w:color="528135"/>
          <w:insideV w:val="single" w:sz="8" w:space="0" w:color="5281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7703"/>
      </w:tblGrid>
      <w:tr w:rsidR="00FB1592" w14:paraId="21E8A79D" w14:textId="77777777">
        <w:trPr>
          <w:trHeight w:val="6876"/>
        </w:trPr>
        <w:tc>
          <w:tcPr>
            <w:tcW w:w="7679" w:type="dxa"/>
            <w:shd w:val="clear" w:color="auto" w:fill="E1EED9"/>
          </w:tcPr>
          <w:p w14:paraId="2DE96574" w14:textId="77777777" w:rsidR="00FB15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7"/>
              </w:tabs>
              <w:spacing w:before="251"/>
              <w:ind w:right="84"/>
              <w:jc w:val="both"/>
            </w:pPr>
            <w:r>
              <w:t xml:space="preserve">Improve </w:t>
            </w:r>
            <w:r>
              <w:rPr>
                <w:b/>
              </w:rPr>
              <w:t>quality of ‘</w:t>
            </w:r>
            <w:proofErr w:type="gramStart"/>
            <w:r>
              <w:rPr>
                <w:b/>
              </w:rPr>
              <w:t>analysis’</w:t>
            </w:r>
            <w:proofErr w:type="gramEnd"/>
            <w:r>
              <w:rPr>
                <w:b/>
              </w:rPr>
              <w:t xml:space="preserve"> </w:t>
            </w:r>
            <w:r>
              <w:t>within inter-agency assessments through enhanced</w:t>
            </w:r>
            <w:r>
              <w:rPr>
                <w:spacing w:val="-16"/>
              </w:rPr>
              <w:t xml:space="preserve"> </w:t>
            </w:r>
            <w:r>
              <w:t>practitioner</w:t>
            </w:r>
            <w:r>
              <w:rPr>
                <w:spacing w:val="-15"/>
              </w:rPr>
              <w:t xml:space="preserve"> </w:t>
            </w: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understanding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Practice Model &amp; </w:t>
            </w:r>
            <w:r>
              <w:t xml:space="preserve">use of </w:t>
            </w:r>
            <w:r>
              <w:rPr>
                <w:b/>
              </w:rPr>
              <w:t xml:space="preserve">assessment tools </w:t>
            </w:r>
            <w:r>
              <w:t>to inform interventions.</w:t>
            </w:r>
          </w:p>
          <w:p w14:paraId="6DE5ED47" w14:textId="77777777" w:rsidR="00FB1592" w:rsidRDefault="00FB1592">
            <w:pPr>
              <w:pStyle w:val="TableParagraph"/>
              <w:spacing w:before="8"/>
              <w:ind w:left="0" w:firstLine="0"/>
              <w:jc w:val="left"/>
              <w:rPr>
                <w:b/>
              </w:rPr>
            </w:pPr>
          </w:p>
          <w:p w14:paraId="28CCAA57" w14:textId="77777777" w:rsidR="00FB15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7"/>
              </w:tabs>
              <w:ind w:right="87"/>
              <w:jc w:val="both"/>
            </w:pPr>
            <w:r>
              <w:t xml:space="preserve">Improve practitioner knowledge, understanding and competence in relation to </w:t>
            </w:r>
            <w:r>
              <w:rPr>
                <w:b/>
              </w:rPr>
              <w:t xml:space="preserve">CARM </w:t>
            </w:r>
            <w:proofErr w:type="gramStart"/>
            <w:r>
              <w:rPr>
                <w:b/>
              </w:rPr>
              <w:t>processes</w:t>
            </w:r>
            <w:r>
              <w:t>;</w:t>
            </w:r>
            <w:proofErr w:type="gramEnd"/>
            <w:r>
              <w:t xml:space="preserve"> including understanding of dissent / escalation processes.</w:t>
            </w:r>
          </w:p>
          <w:p w14:paraId="4EAF94A9" w14:textId="77777777" w:rsidR="00FB1592" w:rsidRDefault="00FB1592">
            <w:pPr>
              <w:pStyle w:val="TableParagraph"/>
              <w:spacing w:before="7"/>
              <w:ind w:left="0" w:firstLine="0"/>
              <w:jc w:val="left"/>
              <w:rPr>
                <w:b/>
              </w:rPr>
            </w:pPr>
          </w:p>
          <w:p w14:paraId="40E6F50E" w14:textId="77777777" w:rsidR="00FB15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7"/>
              </w:tabs>
              <w:spacing w:line="242" w:lineRule="auto"/>
              <w:ind w:right="81"/>
              <w:jc w:val="both"/>
            </w:pPr>
            <w:r>
              <w:t xml:space="preserve">Inter-agency training to enhance knowledge and understanding </w:t>
            </w:r>
            <w:r>
              <w:rPr>
                <w:b/>
              </w:rPr>
              <w:t>of children in legislative context</w:t>
            </w:r>
            <w:r>
              <w:t>, use of legal measures / framework for decision making; consider SCRA role in delivering inter-agency Key Processes training.</w:t>
            </w:r>
          </w:p>
          <w:p w14:paraId="7753F5DF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6B0C5968" w14:textId="77777777" w:rsidR="00FB15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7"/>
              </w:tabs>
              <w:spacing w:before="1"/>
              <w:ind w:right="82"/>
              <w:jc w:val="both"/>
            </w:pPr>
            <w:r>
              <w:t>Support the workforce to identify, respond and support children and families in multi-agency processes ‘</w:t>
            </w:r>
            <w:r>
              <w:rPr>
                <w:b/>
              </w:rPr>
              <w:t xml:space="preserve">when services find it hard to </w:t>
            </w:r>
            <w:r>
              <w:rPr>
                <w:b/>
                <w:spacing w:val="-2"/>
              </w:rPr>
              <w:t>engage’</w:t>
            </w:r>
            <w:r>
              <w:rPr>
                <w:spacing w:val="-2"/>
              </w:rPr>
              <w:t>.</w:t>
            </w:r>
          </w:p>
        </w:tc>
        <w:tc>
          <w:tcPr>
            <w:tcW w:w="7703" w:type="dxa"/>
            <w:shd w:val="clear" w:color="auto" w:fill="E1EED9"/>
          </w:tcPr>
          <w:p w14:paraId="53CECC1D" w14:textId="77777777" w:rsidR="00FB1592" w:rsidRDefault="00000000">
            <w:pPr>
              <w:pStyle w:val="TableParagraph"/>
              <w:spacing w:line="253" w:lineRule="exact"/>
              <w:ind w:firstLine="0"/>
              <w:jc w:val="left"/>
            </w:pPr>
            <w:r>
              <w:t>partnership</w:t>
            </w:r>
            <w:r>
              <w:rPr>
                <w:spacing w:val="-9"/>
              </w:rPr>
              <w:t xml:space="preserve"> </w:t>
            </w:r>
            <w:r>
              <w:t>events/multi-agency</w:t>
            </w:r>
            <w:r>
              <w:rPr>
                <w:spacing w:val="-8"/>
              </w:rPr>
              <w:t xml:space="preserve"> </w:t>
            </w:r>
            <w:r>
              <w:t>case</w:t>
            </w:r>
            <w:r>
              <w:rPr>
                <w:spacing w:val="-11"/>
              </w:rPr>
              <w:t xml:space="preserve"> </w:t>
            </w:r>
            <w:r>
              <w:t>file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audits*.</w:t>
            </w:r>
          </w:p>
          <w:p w14:paraId="3F794C94" w14:textId="77777777" w:rsidR="00FB15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238" w:line="242" w:lineRule="auto"/>
              <w:ind w:right="88"/>
            </w:pPr>
            <w:r>
              <w:t>Enhanced workforce knowledge and understanding of roles and remit of partner</w:t>
            </w:r>
            <w:r>
              <w:rPr>
                <w:spacing w:val="-13"/>
              </w:rPr>
              <w:t xml:space="preserve"> </w:t>
            </w:r>
            <w:r>
              <w:t>agencies</w:t>
            </w:r>
            <w:r>
              <w:rPr>
                <w:spacing w:val="-15"/>
              </w:rPr>
              <w:t xml:space="preserve"> </w:t>
            </w:r>
            <w:r>
              <w:t>evidenced</w:t>
            </w:r>
            <w:r>
              <w:rPr>
                <w:spacing w:val="-14"/>
              </w:rPr>
              <w:t xml:space="preserve"> </w:t>
            </w:r>
            <w:r>
              <w:t>through</w:t>
            </w:r>
            <w:r>
              <w:rPr>
                <w:spacing w:val="-16"/>
              </w:rPr>
              <w:t xml:space="preserve"> </w:t>
            </w:r>
            <w:r>
              <w:t>feedback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5"/>
              </w:rPr>
              <w:t xml:space="preserve"> </w:t>
            </w:r>
            <w:r>
              <w:t>GIRFEC</w:t>
            </w:r>
            <w:r>
              <w:rPr>
                <w:spacing w:val="-16"/>
              </w:rPr>
              <w:t xml:space="preserve"> </w:t>
            </w:r>
            <w:r>
              <w:t>sessions</w:t>
            </w:r>
            <w:r>
              <w:rPr>
                <w:spacing w:val="-14"/>
              </w:rPr>
              <w:t xml:space="preserve"> </w:t>
            </w:r>
            <w:r>
              <w:t>and Practitioner Forums.</w:t>
            </w:r>
          </w:p>
          <w:p w14:paraId="2B7B8DA7" w14:textId="77777777" w:rsidR="00FB15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235" w:line="242" w:lineRule="auto"/>
              <w:ind w:right="86"/>
            </w:pPr>
            <w:r>
              <w:t>GIRFEC</w:t>
            </w:r>
            <w:r>
              <w:rPr>
                <w:spacing w:val="-6"/>
              </w:rPr>
              <w:t xml:space="preserve"> </w:t>
            </w:r>
            <w:r>
              <w:t>re-fresh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CP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interface</w:t>
            </w:r>
            <w:r>
              <w:rPr>
                <w:spacing w:val="-5"/>
              </w:rPr>
              <w:t xml:space="preserve"> </w:t>
            </w:r>
            <w:r>
              <w:t>of children’s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adult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impact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(evidence</w:t>
            </w:r>
            <w:r>
              <w:rPr>
                <w:spacing w:val="-9"/>
              </w:rPr>
              <w:t xml:space="preserve"> </w:t>
            </w:r>
            <w:r>
              <w:t>via</w:t>
            </w:r>
            <w:r>
              <w:rPr>
                <w:spacing w:val="-11"/>
              </w:rPr>
              <w:t xml:space="preserve"> </w:t>
            </w:r>
            <w:r>
              <w:t>training attendance and follow up evaluation).</w:t>
            </w:r>
          </w:p>
          <w:p w14:paraId="3DF608E0" w14:textId="77777777" w:rsidR="00FB15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237"/>
              <w:ind w:right="85"/>
            </w:pPr>
            <w:r>
              <w:t>Increased participation of adult services in multi-agency planning for children at risk of harm (evidence via audit of IRDs and CPPMs) where adult concerns are identified.</w:t>
            </w:r>
          </w:p>
          <w:p w14:paraId="22BF3E9C" w14:textId="77777777" w:rsidR="00FB15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242"/>
              <w:ind w:right="90"/>
            </w:pPr>
            <w:r>
              <w:t>The availability of ‘reflective spaces’ for professionals when ‘stuck’ (note this is an action point from a previous Learning Review</w:t>
            </w:r>
            <w:proofErr w:type="gramStart"/>
            <w:r>
              <w:t>);</w:t>
            </w:r>
            <w:proofErr w:type="gramEnd"/>
            <w:r>
              <w:t xml:space="preserve"> via staff survey.</w:t>
            </w:r>
          </w:p>
          <w:p w14:paraId="1DD1BA38" w14:textId="77777777" w:rsidR="00FB15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241"/>
              <w:ind w:right="88"/>
            </w:pPr>
            <w:r>
              <w:t>Staff feedback from training sessions will indicate increased awareness and</w:t>
            </w:r>
            <w:r>
              <w:rPr>
                <w:spacing w:val="-14"/>
              </w:rPr>
              <w:t xml:space="preserve"> </w:t>
            </w:r>
            <w:r>
              <w:t>confidence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using</w:t>
            </w:r>
            <w:r>
              <w:rPr>
                <w:spacing w:val="-15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t>Practice</w:t>
            </w:r>
            <w:r>
              <w:rPr>
                <w:spacing w:val="-15"/>
              </w:rPr>
              <w:t xml:space="preserve"> </w:t>
            </w:r>
            <w:r>
              <w:t>Model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range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assessment tools to inform assessments and </w:t>
            </w:r>
            <w:proofErr w:type="gramStart"/>
            <w:r>
              <w:t>interventions;</w:t>
            </w:r>
            <w:proofErr w:type="gramEnd"/>
            <w:r>
              <w:t xml:space="preserve"> including:</w:t>
            </w:r>
          </w:p>
          <w:p w14:paraId="11E1BE21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1C47ABEB" w14:textId="77777777" w:rsidR="00FB15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61" w:lineRule="exact"/>
              <w:jc w:val="left"/>
            </w:pPr>
            <w:r>
              <w:t>Pan</w:t>
            </w:r>
            <w:r>
              <w:rPr>
                <w:spacing w:val="-5"/>
              </w:rPr>
              <w:t xml:space="preserve"> </w:t>
            </w:r>
            <w:r>
              <w:t>Lothian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chronologies</w:t>
            </w:r>
          </w:p>
          <w:p w14:paraId="049B0521" w14:textId="77777777" w:rsidR="00FB15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" w:line="230" w:lineRule="auto"/>
              <w:ind w:right="89"/>
              <w:jc w:val="left"/>
            </w:pPr>
            <w:proofErr w:type="spellStart"/>
            <w:r>
              <w:t>Recognising</w:t>
            </w:r>
            <w:proofErr w:type="spellEnd"/>
            <w:r>
              <w:rPr>
                <w:spacing w:val="37"/>
              </w:rPr>
              <w:t xml:space="preserve"> </w:t>
            </w:r>
            <w:r>
              <w:t>&amp;</w:t>
            </w:r>
            <w:r>
              <w:rPr>
                <w:spacing w:val="34"/>
              </w:rPr>
              <w:t xml:space="preserve"> </w:t>
            </w:r>
            <w:r>
              <w:t>managing</w:t>
            </w:r>
            <w:r>
              <w:rPr>
                <w:spacing w:val="36"/>
              </w:rPr>
              <w:t xml:space="preserve"> </w:t>
            </w:r>
            <w:r>
              <w:t>risk</w:t>
            </w:r>
            <w:r>
              <w:rPr>
                <w:spacing w:val="33"/>
              </w:rPr>
              <w:t xml:space="preserve"> </w:t>
            </w:r>
            <w:r>
              <w:t>training;</w:t>
            </w:r>
            <w:r>
              <w:rPr>
                <w:spacing w:val="36"/>
              </w:rPr>
              <w:t xml:space="preserve"> </w:t>
            </w:r>
            <w:r>
              <w:t>including</w:t>
            </w:r>
            <w:r>
              <w:rPr>
                <w:spacing w:val="36"/>
              </w:rPr>
              <w:t xml:space="preserve"> </w:t>
            </w:r>
            <w:r>
              <w:t>risk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harmful</w:t>
            </w:r>
            <w:r>
              <w:rPr>
                <w:spacing w:val="34"/>
              </w:rPr>
              <w:t xml:space="preserve"> </w:t>
            </w:r>
            <w:r>
              <w:t xml:space="preserve">sexual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spacing w:val="-2"/>
              </w:rPr>
              <w:t>.</w:t>
            </w:r>
          </w:p>
          <w:p w14:paraId="4A2083A7" w14:textId="77777777" w:rsidR="00FB15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62" w:lineRule="exact"/>
              <w:jc w:val="left"/>
            </w:pPr>
            <w:r>
              <w:t>Assessing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males.</w:t>
            </w:r>
          </w:p>
          <w:p w14:paraId="5C676E24" w14:textId="77777777" w:rsidR="00FB15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6" w:lineRule="exact"/>
              <w:jc w:val="left"/>
            </w:pPr>
            <w:r>
              <w:t>Disguised</w:t>
            </w:r>
            <w:r>
              <w:rPr>
                <w:spacing w:val="-6"/>
              </w:rPr>
              <w:t xml:space="preserve"> </w:t>
            </w:r>
            <w:r>
              <w:t>compliance/Families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whom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hard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engage</w:t>
            </w:r>
          </w:p>
          <w:p w14:paraId="06F93811" w14:textId="77777777" w:rsidR="00FB15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35" w:lineRule="exact"/>
              <w:jc w:val="left"/>
            </w:pP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Parental</w:t>
            </w:r>
            <w:r>
              <w:rPr>
                <w:spacing w:val="-8"/>
              </w:rPr>
              <w:t xml:space="preserve"> </w:t>
            </w:r>
            <w:r>
              <w:t>Substance</w:t>
            </w:r>
            <w:r>
              <w:rPr>
                <w:spacing w:val="-5"/>
              </w:rPr>
              <w:t xml:space="preserve"> Use</w:t>
            </w:r>
          </w:p>
        </w:tc>
      </w:tr>
    </w:tbl>
    <w:p w14:paraId="7572F7CA" w14:textId="77777777" w:rsidR="00FB1592" w:rsidRDefault="00FB1592">
      <w:pPr>
        <w:spacing w:line="235" w:lineRule="exact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569904B5" w14:textId="77777777" w:rsidR="00FB1592" w:rsidRDefault="00000000">
      <w:pPr>
        <w:spacing w:before="83"/>
        <w:ind w:left="100"/>
        <w:rPr>
          <w:b/>
        </w:rPr>
      </w:pPr>
      <w:r>
        <w:rPr>
          <w:b/>
        </w:rPr>
        <w:lastRenderedPageBreak/>
        <w:t>PRORITY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3</w:t>
      </w:r>
    </w:p>
    <w:p w14:paraId="47566533" w14:textId="77777777" w:rsidR="00FB1592" w:rsidRDefault="00FB1592">
      <w:pPr>
        <w:pStyle w:val="BodyText"/>
        <w:spacing w:before="3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2D74B5"/>
          <w:left w:val="single" w:sz="8" w:space="0" w:color="2D74B5"/>
          <w:bottom w:val="single" w:sz="8" w:space="0" w:color="2D74B5"/>
          <w:right w:val="single" w:sz="8" w:space="0" w:color="2D74B5"/>
          <w:insideH w:val="single" w:sz="8" w:space="0" w:color="2D74B5"/>
          <w:insideV w:val="single" w:sz="8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7700"/>
      </w:tblGrid>
      <w:tr w:rsidR="00FB1592" w14:paraId="25337D77" w14:textId="77777777">
        <w:trPr>
          <w:trHeight w:val="764"/>
        </w:trPr>
        <w:tc>
          <w:tcPr>
            <w:tcW w:w="15381" w:type="dxa"/>
            <w:gridSpan w:val="2"/>
          </w:tcPr>
          <w:p w14:paraId="58754060" w14:textId="77777777" w:rsidR="00FB1592" w:rsidRDefault="00000000">
            <w:pPr>
              <w:pStyle w:val="TableParagraph"/>
              <w:spacing w:before="251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effectively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resourced,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pressures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recognised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mitigated</w:t>
            </w:r>
          </w:p>
        </w:tc>
      </w:tr>
      <w:tr w:rsidR="00FB1592" w14:paraId="496DC534" w14:textId="77777777">
        <w:trPr>
          <w:trHeight w:val="253"/>
        </w:trPr>
        <w:tc>
          <w:tcPr>
            <w:tcW w:w="7681" w:type="dxa"/>
            <w:shd w:val="clear" w:color="auto" w:fill="8EAADB"/>
          </w:tcPr>
          <w:p w14:paraId="436108DC" w14:textId="77777777" w:rsidR="00FB1592" w:rsidRDefault="00000000">
            <w:pPr>
              <w:pStyle w:val="TableParagraph"/>
              <w:spacing w:line="234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happen</w:t>
            </w:r>
          </w:p>
        </w:tc>
        <w:tc>
          <w:tcPr>
            <w:tcW w:w="7700" w:type="dxa"/>
            <w:shd w:val="clear" w:color="auto" w:fill="8EAADB"/>
          </w:tcPr>
          <w:p w14:paraId="7C9DB676" w14:textId="77777777" w:rsidR="00FB1592" w:rsidRDefault="00000000">
            <w:pPr>
              <w:pStyle w:val="TableParagraph"/>
              <w:spacing w:line="234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</w:tr>
      <w:tr w:rsidR="00FB1592" w14:paraId="3F9543BB" w14:textId="77777777">
        <w:trPr>
          <w:trHeight w:val="6329"/>
        </w:trPr>
        <w:tc>
          <w:tcPr>
            <w:tcW w:w="7681" w:type="dxa"/>
            <w:shd w:val="clear" w:color="auto" w:fill="D9E1F3"/>
          </w:tcPr>
          <w:p w14:paraId="13332AF1" w14:textId="77777777" w:rsidR="00FB1592" w:rsidRDefault="00FB1592">
            <w:pPr>
              <w:pStyle w:val="TableParagraph"/>
              <w:spacing w:before="3"/>
              <w:ind w:left="0" w:firstLine="0"/>
              <w:jc w:val="left"/>
              <w:rPr>
                <w:b/>
              </w:rPr>
            </w:pPr>
          </w:p>
          <w:p w14:paraId="2D032B3B" w14:textId="77777777" w:rsidR="00FB15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ind w:right="86"/>
              <w:jc w:val="both"/>
            </w:pPr>
            <w:r>
              <w:t xml:space="preserve">Falkirk’s CPC will continue to utilize single agency </w:t>
            </w:r>
            <w:r>
              <w:rPr>
                <w:b/>
              </w:rPr>
              <w:t xml:space="preserve">Workforce Reports </w:t>
            </w:r>
            <w:r>
              <w:t xml:space="preserve">and </w:t>
            </w:r>
            <w:r>
              <w:rPr>
                <w:b/>
              </w:rPr>
              <w:t xml:space="preserve">Risk Register </w:t>
            </w:r>
            <w:r>
              <w:t xml:space="preserve">to review workforce pressures, escalation processes and contingency planning and escalate to Chief Officers Group as </w:t>
            </w:r>
            <w:r>
              <w:rPr>
                <w:spacing w:val="-2"/>
              </w:rPr>
              <w:t>necessary.</w:t>
            </w:r>
          </w:p>
          <w:p w14:paraId="6D9E3B71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6A5B430D" w14:textId="77777777" w:rsidR="00FB15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1" w:line="252" w:lineRule="exact"/>
              <w:ind w:left="465" w:hanging="358"/>
            </w:pPr>
            <w:r>
              <w:t>Falkirk’s</w:t>
            </w:r>
            <w:r>
              <w:rPr>
                <w:spacing w:val="-7"/>
              </w:rPr>
              <w:t xml:space="preserve"> </w:t>
            </w:r>
            <w:r>
              <w:t>workforce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t>staffed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skilled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robust</w:t>
            </w:r>
          </w:p>
          <w:p w14:paraId="4A28443B" w14:textId="77777777" w:rsidR="00FB1592" w:rsidRDefault="00000000">
            <w:pPr>
              <w:pStyle w:val="TableParagraph"/>
              <w:spacing w:line="252" w:lineRule="exact"/>
              <w:ind w:firstLine="0"/>
              <w:jc w:val="left"/>
            </w:pPr>
            <w:r>
              <w:rPr>
                <w:b/>
              </w:rPr>
              <w:t>recruitment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retention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strategy</w:t>
            </w:r>
            <w:r>
              <w:rPr>
                <w:spacing w:val="-2"/>
              </w:rPr>
              <w:t>.</w:t>
            </w:r>
          </w:p>
          <w:p w14:paraId="05CE649A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59F62144" w14:textId="77777777" w:rsidR="00FB15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ind w:right="86"/>
              <w:jc w:val="both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wellbeing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competence across a valued workforce are </w:t>
            </w:r>
            <w:proofErr w:type="spellStart"/>
            <w:r>
              <w:t>prioritised</w:t>
            </w:r>
            <w:proofErr w:type="spellEnd"/>
            <w:r>
              <w:t>, alongside an understanding of what works, particularly in challenging times.</w:t>
            </w:r>
          </w:p>
          <w:p w14:paraId="526705D1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55571424" w14:textId="77777777" w:rsidR="00FB15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ind w:right="83"/>
              <w:jc w:val="both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CPC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engage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agencies</w:t>
            </w:r>
            <w:r>
              <w:rPr>
                <w:spacing w:val="-8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third sector,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independent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faith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organisations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 xml:space="preserve">the need for them to have a </w:t>
            </w:r>
            <w:r>
              <w:rPr>
                <w:b/>
              </w:rPr>
              <w:t xml:space="preserve">designated lead role for child protection </w:t>
            </w:r>
            <w:r>
              <w:t xml:space="preserve">and up to date and readily accessible </w:t>
            </w:r>
            <w:r>
              <w:rPr>
                <w:b/>
              </w:rPr>
              <w:t xml:space="preserve">child protection guidance </w:t>
            </w:r>
            <w:r>
              <w:t xml:space="preserve">which is widely understood, disseminated and embedded within their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  <w:r>
              <w:rPr>
                <w:spacing w:val="-2"/>
              </w:rPr>
              <w:t>.</w:t>
            </w:r>
          </w:p>
          <w:p w14:paraId="08AC9487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5FCAC4A6" w14:textId="77777777" w:rsidR="00FB15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ind w:right="83"/>
              <w:jc w:val="both"/>
            </w:pPr>
            <w:r>
              <w:t xml:space="preserve">Review effectiveness of existing </w:t>
            </w:r>
            <w:r>
              <w:rPr>
                <w:b/>
              </w:rPr>
              <w:t xml:space="preserve">Forth Valley Inter-Agency Escalation process </w:t>
            </w:r>
            <w:r>
              <w:t>in relation to children in need of care and protection.</w:t>
            </w:r>
          </w:p>
          <w:p w14:paraId="00E70AB2" w14:textId="77777777" w:rsidR="00FB15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spacing w:before="235" w:line="252" w:lineRule="exact"/>
              <w:ind w:right="91"/>
              <w:jc w:val="both"/>
            </w:pPr>
            <w:r>
              <w:t>Develop a service option within Forth Valley for undertaking medicals of child victims, aged 13-15 years, of sexual offences.</w:t>
            </w:r>
          </w:p>
        </w:tc>
        <w:tc>
          <w:tcPr>
            <w:tcW w:w="7700" w:type="dxa"/>
            <w:shd w:val="clear" w:color="auto" w:fill="D9E1F3"/>
          </w:tcPr>
          <w:p w14:paraId="3A9201D7" w14:textId="77777777" w:rsidR="00FB15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39"/>
              <w:ind w:right="85"/>
            </w:pPr>
            <w:r>
              <w:t xml:space="preserve">Workforce report(s) will indicate effective </w:t>
            </w:r>
            <w:proofErr w:type="gramStart"/>
            <w:r>
              <w:t>supports are</w:t>
            </w:r>
            <w:proofErr w:type="gramEnd"/>
            <w:r>
              <w:t xml:space="preserve"> in place and risks are mitigated to</w:t>
            </w:r>
            <w:r>
              <w:rPr>
                <w:spacing w:val="-2"/>
              </w:rPr>
              <w:t xml:space="preserve"> </w:t>
            </w:r>
            <w:r>
              <w:t>a level that will not impact service delivery; via scoring of risk in single agency reports and multi-agency risk register.</w:t>
            </w:r>
          </w:p>
          <w:p w14:paraId="0E5D7146" w14:textId="77777777" w:rsidR="00FB15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45"/>
              <w:ind w:right="82"/>
            </w:pPr>
            <w:r>
              <w:t xml:space="preserve">Practitioners involved in child protection work indicate that they feel supported and safe in their </w:t>
            </w:r>
            <w:proofErr w:type="gramStart"/>
            <w:r>
              <w:t>work;</w:t>
            </w:r>
            <w:proofErr w:type="gramEnd"/>
            <w:r>
              <w:t xml:space="preserve"> via staff survey.</w:t>
            </w:r>
          </w:p>
          <w:p w14:paraId="31CF330B" w14:textId="77777777" w:rsidR="00FB15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41" w:line="242" w:lineRule="auto"/>
              <w:ind w:right="83"/>
            </w:pPr>
            <w:r>
              <w:t xml:space="preserve">Third sector, independent sector and faith </w:t>
            </w:r>
            <w:proofErr w:type="spellStart"/>
            <w:r>
              <w:t>organisations</w:t>
            </w:r>
            <w:proofErr w:type="spellEnd"/>
            <w:r>
              <w:t xml:space="preserve"> will have a designated lead role for child protection and up to date and readily accessible child protection guidance which is widely understood, disseminated and embedded within their </w:t>
            </w:r>
            <w:proofErr w:type="spellStart"/>
            <w:r>
              <w:t>organisations</w:t>
            </w:r>
            <w:proofErr w:type="spellEnd"/>
            <w:r>
              <w:t>; evidence via SLA/contracts and participation in multi-agency training opportunities.</w:t>
            </w:r>
          </w:p>
          <w:p w14:paraId="74E5F1B4" w14:textId="77777777" w:rsidR="00FB15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35"/>
              <w:ind w:right="86"/>
            </w:pPr>
            <w:r>
              <w:t>Staff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confidence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escalate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where significant</w:t>
            </w:r>
            <w:r>
              <w:rPr>
                <w:spacing w:val="-7"/>
              </w:rPr>
              <w:t xml:space="preserve"> </w:t>
            </w:r>
            <w:r>
              <w:t>disagreement</w:t>
            </w:r>
            <w:r>
              <w:rPr>
                <w:spacing w:val="-12"/>
              </w:rPr>
              <w:t xml:space="preserve"> </w:t>
            </w:r>
            <w:r>
              <w:t>occurs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partners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relation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11"/>
              </w:rPr>
              <w:t xml:space="preserve"> </w:t>
            </w:r>
            <w:r>
              <w:t xml:space="preserve">in need of care and </w:t>
            </w:r>
            <w:proofErr w:type="gramStart"/>
            <w:r>
              <w:t>protection;</w:t>
            </w:r>
            <w:proofErr w:type="gramEnd"/>
            <w:r>
              <w:t xml:space="preserve"> evidence via staff survey.</w:t>
            </w:r>
          </w:p>
          <w:p w14:paraId="347675E3" w14:textId="77777777" w:rsidR="00FB15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42"/>
              <w:ind w:right="85"/>
            </w:pPr>
            <w:r>
              <w:t xml:space="preserve">Reduced % of children requiring </w:t>
            </w:r>
            <w:proofErr w:type="gramStart"/>
            <w:r>
              <w:t>to travel</w:t>
            </w:r>
            <w:proofErr w:type="gramEnd"/>
            <w:r>
              <w:t xml:space="preserve"> unnecessary distances to services in Glasow for medical examination/support.</w:t>
            </w:r>
          </w:p>
        </w:tc>
      </w:tr>
    </w:tbl>
    <w:p w14:paraId="5C543499" w14:textId="77777777" w:rsidR="00FB1592" w:rsidRDefault="00FB1592">
      <w:pPr>
        <w:jc w:val="both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2572BF5B" w14:textId="77777777" w:rsidR="00FB1592" w:rsidRDefault="00000000">
      <w:pPr>
        <w:spacing w:before="83"/>
        <w:ind w:left="100"/>
        <w:rPr>
          <w:b/>
        </w:rPr>
      </w:pPr>
      <w:r>
        <w:rPr>
          <w:b/>
        </w:rPr>
        <w:lastRenderedPageBreak/>
        <w:t>PRIORITY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4</w:t>
      </w:r>
    </w:p>
    <w:p w14:paraId="3E23BD82" w14:textId="77777777" w:rsidR="00FB1592" w:rsidRDefault="00FB1592">
      <w:pPr>
        <w:pStyle w:val="BodyText"/>
        <w:spacing w:before="3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BE8F00"/>
          <w:left w:val="single" w:sz="8" w:space="0" w:color="BE8F00"/>
          <w:bottom w:val="single" w:sz="8" w:space="0" w:color="BE8F00"/>
          <w:right w:val="single" w:sz="8" w:space="0" w:color="BE8F00"/>
          <w:insideH w:val="single" w:sz="8" w:space="0" w:color="BE8F00"/>
          <w:insideV w:val="single" w:sz="8" w:space="0" w:color="BE8F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7703"/>
      </w:tblGrid>
      <w:tr w:rsidR="00FB1592" w14:paraId="6EA64AA5" w14:textId="77777777">
        <w:trPr>
          <w:trHeight w:val="704"/>
        </w:trPr>
        <w:tc>
          <w:tcPr>
            <w:tcW w:w="15382" w:type="dxa"/>
            <w:gridSpan w:val="2"/>
          </w:tcPr>
          <w:p w14:paraId="7C29E795" w14:textId="77777777" w:rsidR="00FB1592" w:rsidRDefault="00000000">
            <w:pPr>
              <w:pStyle w:val="TableParagraph"/>
              <w:spacing w:before="196"/>
              <w:ind w:left="227" w:firstLine="0"/>
              <w:jc w:val="left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involve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families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decision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design.</w:t>
            </w:r>
          </w:p>
        </w:tc>
      </w:tr>
      <w:tr w:rsidR="00FB1592" w14:paraId="5E88E29A" w14:textId="77777777">
        <w:trPr>
          <w:trHeight w:val="253"/>
        </w:trPr>
        <w:tc>
          <w:tcPr>
            <w:tcW w:w="7679" w:type="dxa"/>
            <w:shd w:val="clear" w:color="auto" w:fill="FFD966"/>
          </w:tcPr>
          <w:p w14:paraId="7C8A7E2B" w14:textId="77777777" w:rsidR="00FB1592" w:rsidRDefault="00000000">
            <w:pPr>
              <w:pStyle w:val="TableParagraph"/>
              <w:spacing w:line="234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happen</w:t>
            </w:r>
          </w:p>
        </w:tc>
        <w:tc>
          <w:tcPr>
            <w:tcW w:w="7703" w:type="dxa"/>
            <w:shd w:val="clear" w:color="auto" w:fill="FFD966"/>
          </w:tcPr>
          <w:p w14:paraId="68173CEB" w14:textId="77777777" w:rsidR="00FB1592" w:rsidRDefault="00000000">
            <w:pPr>
              <w:pStyle w:val="TableParagraph"/>
              <w:spacing w:line="234" w:lineRule="exact"/>
              <w:ind w:left="104" w:firstLine="0"/>
              <w:jc w:val="lef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</w:tr>
      <w:tr w:rsidR="00FB1592" w14:paraId="4E7A6069" w14:textId="77777777">
        <w:trPr>
          <w:trHeight w:val="7385"/>
        </w:trPr>
        <w:tc>
          <w:tcPr>
            <w:tcW w:w="7679" w:type="dxa"/>
            <w:shd w:val="clear" w:color="auto" w:fill="FFF1CC"/>
          </w:tcPr>
          <w:p w14:paraId="446A28FA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37B2E267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7"/>
              </w:tabs>
              <w:spacing w:line="242" w:lineRule="auto"/>
              <w:ind w:right="84"/>
              <w:jc w:val="both"/>
            </w:pPr>
            <w:r>
              <w:t>Enhance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participation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b/>
              </w:rPr>
              <w:t>engagement</w:t>
            </w:r>
            <w:r>
              <w:rPr>
                <w:b/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children,</w:t>
            </w:r>
            <w:r>
              <w:rPr>
                <w:spacing w:val="-15"/>
              </w:rPr>
              <w:t xml:space="preserve"> </w:t>
            </w:r>
            <w:r>
              <w:t>young</w:t>
            </w:r>
            <w:r>
              <w:rPr>
                <w:spacing w:val="-16"/>
              </w:rPr>
              <w:t xml:space="preserve"> </w:t>
            </w:r>
            <w:r>
              <w:t>people</w:t>
            </w:r>
            <w:r>
              <w:rPr>
                <w:spacing w:val="-15"/>
              </w:rPr>
              <w:t xml:space="preserve"> </w:t>
            </w:r>
            <w:r>
              <w:t xml:space="preserve">and families in </w:t>
            </w:r>
            <w:r>
              <w:rPr>
                <w:b/>
              </w:rPr>
              <w:t>decision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making </w:t>
            </w:r>
            <w:r>
              <w:t xml:space="preserve">and ensure views are included in </w:t>
            </w:r>
            <w:r>
              <w:rPr>
                <w:b/>
              </w:rPr>
              <w:t xml:space="preserve">design </w:t>
            </w:r>
            <w:r>
              <w:t>of child protection services.</w:t>
            </w:r>
          </w:p>
          <w:p w14:paraId="64A44C41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7"/>
              </w:tabs>
              <w:spacing w:before="251" w:line="242" w:lineRule="auto"/>
              <w:ind w:right="86"/>
              <w:jc w:val="both"/>
            </w:pPr>
            <w:r>
              <w:t xml:space="preserve">Ensure </w:t>
            </w:r>
            <w:r>
              <w:rPr>
                <w:b/>
              </w:rPr>
              <w:t xml:space="preserve">children are listened to and their views included </w:t>
            </w:r>
            <w:r>
              <w:t>in decisions which affect their lives.</w:t>
            </w:r>
            <w:r>
              <w:rPr>
                <w:spacing w:val="40"/>
              </w:rPr>
              <w:t xml:space="preserve"> </w:t>
            </w:r>
            <w:r>
              <w:t>Review how we obtain feedback on child protection processes, how we structure reviews, increase participation, and write children’s plans.</w:t>
            </w:r>
          </w:p>
          <w:p w14:paraId="0E0E345B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51FB3943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7"/>
              </w:tabs>
              <w:ind w:right="88"/>
              <w:jc w:val="both"/>
            </w:pPr>
            <w:r>
              <w:t xml:space="preserve">Ensure </w:t>
            </w:r>
            <w:proofErr w:type="gramStart"/>
            <w:r>
              <w:rPr>
                <w:b/>
              </w:rPr>
              <w:t>views</w:t>
            </w:r>
            <w:proofErr w:type="gramEnd"/>
            <w:r>
              <w:rPr>
                <w:b/>
              </w:rPr>
              <w:t xml:space="preserve"> of parents/carers </w:t>
            </w:r>
            <w:r>
              <w:t>are included in decision making processes and they are provided with opportunities to contribute to developing inter-agency child protection processes.</w:t>
            </w:r>
          </w:p>
          <w:p w14:paraId="2DD08DA4" w14:textId="77777777" w:rsidR="00FB1592" w:rsidRDefault="00FB1592">
            <w:pPr>
              <w:pStyle w:val="TableParagraph"/>
              <w:spacing w:before="6"/>
              <w:ind w:left="0" w:firstLine="0"/>
              <w:jc w:val="left"/>
              <w:rPr>
                <w:b/>
              </w:rPr>
            </w:pPr>
          </w:p>
          <w:p w14:paraId="34D69F4D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7"/>
              </w:tabs>
              <w:ind w:right="84"/>
              <w:jc w:val="both"/>
            </w:pPr>
            <w:r>
              <w:t xml:space="preserve">Develop </w:t>
            </w:r>
            <w:r>
              <w:rPr>
                <w:b/>
              </w:rPr>
              <w:t xml:space="preserve">child-friendly materials </w:t>
            </w:r>
            <w:r>
              <w:t xml:space="preserve">that explain key child protection processes and ensure children are given </w:t>
            </w:r>
            <w:r>
              <w:rPr>
                <w:b/>
              </w:rPr>
              <w:t xml:space="preserve">information about the planning and decisions </w:t>
            </w:r>
            <w:r>
              <w:t>made in a manner appropriate to their age, stage and understanding.</w:t>
            </w:r>
          </w:p>
          <w:p w14:paraId="28AA14D5" w14:textId="77777777" w:rsidR="00FB1592" w:rsidRDefault="00FB1592">
            <w:pPr>
              <w:pStyle w:val="TableParagraph"/>
              <w:spacing w:before="7"/>
              <w:ind w:left="0" w:firstLine="0"/>
              <w:jc w:val="left"/>
              <w:rPr>
                <w:b/>
              </w:rPr>
            </w:pPr>
          </w:p>
          <w:p w14:paraId="1FEDEA46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7"/>
              </w:tabs>
              <w:spacing w:line="242" w:lineRule="auto"/>
              <w:ind w:right="85"/>
              <w:jc w:val="both"/>
              <w:rPr>
                <w:b/>
              </w:rPr>
            </w:pPr>
            <w:r>
              <w:t xml:space="preserve">Parents/Carers will feel empowered and supported to access the right </w:t>
            </w:r>
            <w:proofErr w:type="gramStart"/>
            <w:r>
              <w:t>supports</w:t>
            </w:r>
            <w:proofErr w:type="gramEnd"/>
            <w:r>
              <w:t xml:space="preserve"> at the right time; including access to </w:t>
            </w:r>
            <w:r>
              <w:rPr>
                <w:b/>
              </w:rPr>
              <w:t xml:space="preserve">advice, guidance and support </w:t>
            </w:r>
            <w:r>
              <w:t xml:space="preserve">in relation to reduce the impact of </w:t>
            </w:r>
            <w:r>
              <w:rPr>
                <w:b/>
              </w:rPr>
              <w:t xml:space="preserve">substance use </w:t>
            </w:r>
            <w:r>
              <w:t xml:space="preserve">and </w:t>
            </w:r>
            <w:r>
              <w:rPr>
                <w:b/>
              </w:rPr>
              <w:t>mental health problems.</w:t>
            </w:r>
          </w:p>
          <w:p w14:paraId="0541506E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35B74D00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7"/>
              </w:tabs>
              <w:ind w:right="89"/>
              <w:jc w:val="both"/>
            </w:pPr>
            <w:r>
              <w:rPr>
                <w:b/>
              </w:rPr>
              <w:t xml:space="preserve">Public information and engagement </w:t>
            </w:r>
            <w:r>
              <w:t>activity will be undertaken to help raise awareness of how to identify and report child abuse and neglect concerns (in partnership with CPCs Scotland).</w:t>
            </w:r>
          </w:p>
          <w:p w14:paraId="5411C5F3" w14:textId="77777777" w:rsidR="00FB1592" w:rsidRDefault="00FB1592">
            <w:pPr>
              <w:pStyle w:val="TableParagraph"/>
              <w:spacing w:before="5"/>
              <w:ind w:left="0" w:firstLine="0"/>
              <w:jc w:val="left"/>
              <w:rPr>
                <w:b/>
              </w:rPr>
            </w:pPr>
          </w:p>
          <w:p w14:paraId="48E3EA05" w14:textId="77777777" w:rsidR="00FB15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1" w:line="236" w:lineRule="exact"/>
              <w:ind w:left="465" w:hanging="358"/>
            </w:pPr>
            <w:r>
              <w:t>When</w:t>
            </w:r>
            <w:r>
              <w:rPr>
                <w:spacing w:val="8"/>
              </w:rPr>
              <w:t xml:space="preserve"> </w:t>
            </w:r>
            <w:r>
              <w:t>services</w:t>
            </w:r>
            <w:r>
              <w:rPr>
                <w:spacing w:val="9"/>
              </w:rPr>
              <w:t xml:space="preserve"> </w:t>
            </w:r>
            <w:r>
              <w:t>find</w:t>
            </w:r>
            <w:r>
              <w:rPr>
                <w:spacing w:val="13"/>
              </w:rPr>
              <w:t xml:space="preserve"> </w:t>
            </w:r>
            <w:r>
              <w:t>it</w:t>
            </w:r>
            <w:r>
              <w:rPr>
                <w:spacing w:val="12"/>
              </w:rPr>
              <w:t xml:space="preserve"> </w:t>
            </w:r>
            <w:r>
              <w:t>hard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engage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families,</w:t>
            </w:r>
            <w:r>
              <w:rPr>
                <w:spacing w:val="12"/>
              </w:rPr>
              <w:t xml:space="preserve"> </w:t>
            </w:r>
            <w:r>
              <w:t>this</w:t>
            </w:r>
            <w:r>
              <w:rPr>
                <w:spacing w:val="11"/>
              </w:rPr>
              <w:t xml:space="preserve"> </w:t>
            </w:r>
            <w:r>
              <w:t>will</w:t>
            </w:r>
            <w:r>
              <w:rPr>
                <w:spacing w:val="12"/>
              </w:rPr>
              <w:t xml:space="preserve"> </w:t>
            </w:r>
            <w:r>
              <w:t>be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identified</w:t>
            </w:r>
          </w:p>
        </w:tc>
        <w:tc>
          <w:tcPr>
            <w:tcW w:w="7703" w:type="dxa"/>
            <w:shd w:val="clear" w:color="auto" w:fill="FFF1CC"/>
          </w:tcPr>
          <w:p w14:paraId="6A95AD7C" w14:textId="77777777" w:rsidR="00FB15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39" w:line="242" w:lineRule="auto"/>
              <w:ind w:right="86"/>
            </w:pPr>
            <w:r>
              <w:t>Children and parents/carers will report increased satisfaction with levels of</w:t>
            </w:r>
            <w:r>
              <w:rPr>
                <w:spacing w:val="-11"/>
              </w:rPr>
              <w:t xml:space="preserve"> </w:t>
            </w:r>
            <w:r>
              <w:t>engagement</w:t>
            </w:r>
            <w:r>
              <w:rPr>
                <w:spacing w:val="-13"/>
              </w:rPr>
              <w:t xml:space="preserve"> </w:t>
            </w:r>
            <w:r>
              <w:t>(how</w:t>
            </w:r>
            <w:r>
              <w:rPr>
                <w:spacing w:val="-15"/>
              </w:rPr>
              <w:t xml:space="preserve"> </w:t>
            </w:r>
            <w:r>
              <w:t>well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4"/>
              </w:rPr>
              <w:t xml:space="preserve"> </w:t>
            </w:r>
            <w:r>
              <w:t>have</w:t>
            </w:r>
            <w:r>
              <w:rPr>
                <w:spacing w:val="-15"/>
              </w:rPr>
              <w:t xml:space="preserve"> </w:t>
            </w:r>
            <w:r>
              <w:t>been</w:t>
            </w:r>
            <w:r>
              <w:rPr>
                <w:spacing w:val="-15"/>
              </w:rPr>
              <w:t xml:space="preserve"> </w:t>
            </w:r>
            <w:r>
              <w:t>listened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included)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Child Protection Planning</w:t>
            </w:r>
            <w:r>
              <w:rPr>
                <w:spacing w:val="-1"/>
              </w:rPr>
              <w:t xml:space="preserve"> </w:t>
            </w:r>
            <w:r>
              <w:t>Meetings; capture via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focus groups and</w:t>
            </w:r>
            <w:r>
              <w:rPr>
                <w:spacing w:val="-1"/>
              </w:rPr>
              <w:t xml:space="preserve"> </w:t>
            </w:r>
            <w:r>
              <w:t>multi- agency CPPM records.</w:t>
            </w:r>
          </w:p>
          <w:p w14:paraId="0B2D6EED" w14:textId="77777777" w:rsidR="00FB15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36"/>
              <w:ind w:right="93"/>
            </w:pPr>
            <w:r>
              <w:t>Children and parents’/carers’ attendance and views will be clearly recorded within case records and multi-agency meetings.</w:t>
            </w:r>
          </w:p>
          <w:p w14:paraId="69053DC1" w14:textId="77777777" w:rsidR="00FB15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41"/>
              <w:ind w:right="90"/>
            </w:pPr>
            <w:r>
              <w:t>Evidence of children being offered support to understand processes and advocacy options; via CPPM records/audit/use of viewpoint.</w:t>
            </w:r>
          </w:p>
          <w:p w14:paraId="091F1625" w14:textId="77777777" w:rsidR="00FB15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41" w:line="242" w:lineRule="auto"/>
              <w:ind w:right="88"/>
            </w:pPr>
            <w:r>
              <w:t xml:space="preserve">Increased % of parents/carers will report that they were supported to understand key </w:t>
            </w:r>
            <w:proofErr w:type="gramStart"/>
            <w:r>
              <w:t>child care</w:t>
            </w:r>
            <w:proofErr w:type="gramEnd"/>
            <w:r>
              <w:t xml:space="preserve"> and protection processes; via parent/carer survey/CPPM records.</w:t>
            </w:r>
          </w:p>
          <w:p w14:paraId="08A134AE" w14:textId="77777777" w:rsidR="00FB15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37" w:line="242" w:lineRule="auto"/>
              <w:ind w:right="87"/>
            </w:pPr>
            <w:r>
              <w:t xml:space="preserve">Multi-agency audits will indicate increased effectiveness of work being undertaken to identify, report, manage and reduce risks to children associated with non-engagement/disguised compliance. Reduction in ‘non-engagement’ </w:t>
            </w:r>
            <w:proofErr w:type="spellStart"/>
            <w:r>
              <w:t>utilised</w:t>
            </w:r>
            <w:proofErr w:type="spellEnd"/>
            <w:r>
              <w:t xml:space="preserve"> as a category for child protection registration.</w:t>
            </w:r>
          </w:p>
          <w:p w14:paraId="2B6EA345" w14:textId="77777777" w:rsidR="00FB15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35" w:line="242" w:lineRule="auto"/>
              <w:ind w:right="87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awareness</w:t>
            </w:r>
            <w:r>
              <w:rPr>
                <w:spacing w:val="-3"/>
              </w:rPr>
              <w:t xml:space="preserve"> </w:t>
            </w:r>
            <w:r>
              <w:t>raising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monitored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Public Information and Engagement subgroup and evidenced via campaign promotions and engagement via respective media platforms; local and national data via CPCs Scotland.</w:t>
            </w:r>
          </w:p>
        </w:tc>
      </w:tr>
    </w:tbl>
    <w:p w14:paraId="47D18DE3" w14:textId="77777777" w:rsidR="00FB1592" w:rsidRDefault="00FB1592">
      <w:pPr>
        <w:spacing w:line="242" w:lineRule="auto"/>
        <w:jc w:val="both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4D3D0CF7" w14:textId="77777777" w:rsidR="00FB1592" w:rsidRDefault="00FB1592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BE8F00"/>
          <w:left w:val="single" w:sz="8" w:space="0" w:color="BE8F00"/>
          <w:bottom w:val="single" w:sz="8" w:space="0" w:color="BE8F00"/>
          <w:right w:val="single" w:sz="8" w:space="0" w:color="BE8F00"/>
          <w:insideH w:val="single" w:sz="8" w:space="0" w:color="BE8F00"/>
          <w:insideV w:val="single" w:sz="8" w:space="0" w:color="BE8F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9"/>
        <w:gridCol w:w="7703"/>
      </w:tblGrid>
      <w:tr w:rsidR="00FB1592" w14:paraId="28BA6425" w14:textId="77777777">
        <w:trPr>
          <w:trHeight w:val="1019"/>
        </w:trPr>
        <w:tc>
          <w:tcPr>
            <w:tcW w:w="7679" w:type="dxa"/>
            <w:shd w:val="clear" w:color="auto" w:fill="FFF1CC"/>
          </w:tcPr>
          <w:p w14:paraId="3A272EDB" w14:textId="77777777" w:rsidR="00FB1592" w:rsidRDefault="00000000">
            <w:pPr>
              <w:pStyle w:val="TableParagraph"/>
              <w:ind w:firstLine="0"/>
              <w:jc w:val="left"/>
            </w:pPr>
            <w:r>
              <w:t>and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multi-agency</w:t>
            </w:r>
            <w:r>
              <w:rPr>
                <w:spacing w:val="80"/>
              </w:rPr>
              <w:t xml:space="preserve"> </w:t>
            </w:r>
            <w:r>
              <w:t>plan</w:t>
            </w:r>
            <w:r>
              <w:rPr>
                <w:spacing w:val="80"/>
              </w:rPr>
              <w:t xml:space="preserve"> </w:t>
            </w:r>
            <w:r>
              <w:t>developed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proofErr w:type="gramStart"/>
            <w:r>
              <w:t>address</w:t>
            </w:r>
            <w:proofErr w:type="gramEnd"/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 xml:space="preserve">actions/impact </w:t>
            </w:r>
            <w:r>
              <w:rPr>
                <w:spacing w:val="-2"/>
              </w:rPr>
              <w:t>recorded.</w:t>
            </w:r>
          </w:p>
        </w:tc>
        <w:tc>
          <w:tcPr>
            <w:tcW w:w="7703" w:type="dxa"/>
            <w:shd w:val="clear" w:color="auto" w:fill="FFF1CC"/>
          </w:tcPr>
          <w:p w14:paraId="0C3D5A35" w14:textId="77777777" w:rsidR="00FB1592" w:rsidRDefault="00FB159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</w:tr>
    </w:tbl>
    <w:p w14:paraId="11A09E76" w14:textId="77777777" w:rsidR="00FB1592" w:rsidRDefault="00000000">
      <w:pPr>
        <w:ind w:left="100"/>
        <w:rPr>
          <w:b/>
        </w:rPr>
      </w:pPr>
      <w:r>
        <w:rPr>
          <w:b/>
        </w:rPr>
        <w:t>PRIORITY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5</w:t>
      </w:r>
    </w:p>
    <w:p w14:paraId="59EBBF20" w14:textId="77777777" w:rsidR="00FB1592" w:rsidRDefault="00FB1592">
      <w:pPr>
        <w:pStyle w:val="BodyText"/>
        <w:spacing w:before="27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C994D6"/>
          <w:left w:val="single" w:sz="8" w:space="0" w:color="C994D6"/>
          <w:bottom w:val="single" w:sz="8" w:space="0" w:color="C994D6"/>
          <w:right w:val="single" w:sz="8" w:space="0" w:color="C994D6"/>
          <w:insideH w:val="single" w:sz="8" w:space="0" w:color="C994D6"/>
          <w:insideV w:val="single" w:sz="8" w:space="0" w:color="C994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7688"/>
      </w:tblGrid>
      <w:tr w:rsidR="00FB1592" w14:paraId="38B0F16B" w14:textId="77777777">
        <w:trPr>
          <w:trHeight w:val="702"/>
        </w:trPr>
        <w:tc>
          <w:tcPr>
            <w:tcW w:w="15381" w:type="dxa"/>
            <w:gridSpan w:val="2"/>
            <w:tcBorders>
              <w:bottom w:val="nil"/>
            </w:tcBorders>
          </w:tcPr>
          <w:p w14:paraId="4410198C" w14:textId="77777777" w:rsidR="00FB1592" w:rsidRDefault="00000000">
            <w:pPr>
              <w:pStyle w:val="TableParagraph"/>
              <w:spacing w:before="196"/>
              <w:ind w:left="227" w:firstLine="0"/>
              <w:jc w:val="left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continuously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evaluated,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approaches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make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impact</w:t>
            </w:r>
          </w:p>
        </w:tc>
      </w:tr>
      <w:tr w:rsidR="00FB1592" w14:paraId="7E72E8FA" w14:textId="77777777">
        <w:trPr>
          <w:trHeight w:val="295"/>
        </w:trPr>
        <w:tc>
          <w:tcPr>
            <w:tcW w:w="7693" w:type="dxa"/>
            <w:tcBorders>
              <w:top w:val="nil"/>
              <w:bottom w:val="nil"/>
            </w:tcBorders>
            <w:shd w:val="clear" w:color="auto" w:fill="C994D6"/>
          </w:tcPr>
          <w:p w14:paraId="772A5C60" w14:textId="77777777" w:rsidR="00FB1592" w:rsidRDefault="00000000">
            <w:pPr>
              <w:pStyle w:val="TableParagraph"/>
              <w:spacing w:before="20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happen</w:t>
            </w:r>
          </w:p>
        </w:tc>
        <w:tc>
          <w:tcPr>
            <w:tcW w:w="7688" w:type="dxa"/>
            <w:tcBorders>
              <w:top w:val="nil"/>
              <w:bottom w:val="nil"/>
            </w:tcBorders>
            <w:shd w:val="clear" w:color="auto" w:fill="C994D6"/>
          </w:tcPr>
          <w:p w14:paraId="2F26CC28" w14:textId="77777777" w:rsidR="00FB1592" w:rsidRDefault="00000000">
            <w:pPr>
              <w:pStyle w:val="TableParagraph"/>
              <w:spacing w:before="20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</w:tr>
      <w:tr w:rsidR="00FB1592" w14:paraId="7784D88D" w14:textId="77777777">
        <w:trPr>
          <w:trHeight w:val="6372"/>
        </w:trPr>
        <w:tc>
          <w:tcPr>
            <w:tcW w:w="7693" w:type="dxa"/>
            <w:tcBorders>
              <w:top w:val="nil"/>
            </w:tcBorders>
            <w:shd w:val="clear" w:color="auto" w:fill="F6EBFF"/>
          </w:tcPr>
          <w:p w14:paraId="1960C5D8" w14:textId="77777777" w:rsidR="00FB159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7"/>
              </w:tabs>
              <w:spacing w:before="252" w:line="242" w:lineRule="auto"/>
              <w:ind w:right="86"/>
              <w:jc w:val="both"/>
            </w:pPr>
            <w:r>
              <w:t xml:space="preserve">Review our </w:t>
            </w:r>
            <w:r>
              <w:rPr>
                <w:b/>
              </w:rPr>
              <w:t xml:space="preserve">Self-Evaluation </w:t>
            </w:r>
            <w:r>
              <w:t>of the implementation of the National Guidance for Child Protection; subject to further scrutiny by Scottish Government, CELCIS and the Care Inspectorate.</w:t>
            </w:r>
          </w:p>
          <w:p w14:paraId="3092AF3C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06595A61" w14:textId="77777777" w:rsidR="00FB159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7"/>
              </w:tabs>
              <w:ind w:right="83"/>
              <w:jc w:val="both"/>
            </w:pPr>
            <w:proofErr w:type="gramStart"/>
            <w:r>
              <w:rPr>
                <w:b/>
              </w:rPr>
              <w:t>Learning</w:t>
            </w:r>
            <w:proofErr w:type="gramEnd"/>
            <w:r>
              <w:rPr>
                <w:b/>
              </w:rPr>
              <w:t xml:space="preserve"> Review subgroup </w:t>
            </w:r>
            <w:r>
              <w:t>will consider any relevant learning from Learning</w:t>
            </w:r>
            <w:r>
              <w:rPr>
                <w:spacing w:val="-1"/>
              </w:rPr>
              <w:t xml:space="preserve"> </w:t>
            </w:r>
            <w:r>
              <w:t>Reviews in Falkirk and from national</w:t>
            </w:r>
            <w:r>
              <w:rPr>
                <w:spacing w:val="-2"/>
              </w:rPr>
              <w:t xml:space="preserve"> </w:t>
            </w:r>
            <w:r>
              <w:t>findings / external</w:t>
            </w:r>
            <w:r>
              <w:rPr>
                <w:spacing w:val="-1"/>
              </w:rPr>
              <w:t xml:space="preserve"> </w:t>
            </w:r>
            <w:r>
              <w:t>learning reviews undertaken that may present additional learning for inter-agency child protection practice locally.</w:t>
            </w:r>
          </w:p>
          <w:p w14:paraId="2CECFCF4" w14:textId="77777777" w:rsidR="00FB1592" w:rsidRDefault="00FB1592">
            <w:pPr>
              <w:pStyle w:val="TableParagraph"/>
              <w:spacing w:before="10"/>
              <w:ind w:left="0" w:firstLine="0"/>
              <w:jc w:val="left"/>
              <w:rPr>
                <w:b/>
              </w:rPr>
            </w:pPr>
          </w:p>
          <w:p w14:paraId="1AB0DB95" w14:textId="77777777" w:rsidR="00FB159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7"/>
              </w:tabs>
              <w:spacing w:line="242" w:lineRule="auto"/>
              <w:ind w:right="84"/>
              <w:jc w:val="both"/>
            </w:pPr>
            <w:r>
              <w:t xml:space="preserve">Promote </w:t>
            </w:r>
            <w:r>
              <w:rPr>
                <w:b/>
              </w:rPr>
              <w:t xml:space="preserve">rights and </w:t>
            </w:r>
            <w:proofErr w:type="gramStart"/>
            <w:r>
              <w:rPr>
                <w:b/>
              </w:rPr>
              <w:t>strength based</w:t>
            </w:r>
            <w:proofErr w:type="gramEnd"/>
            <w:r>
              <w:rPr>
                <w:b/>
              </w:rPr>
              <w:t xml:space="preserve"> approaches </w:t>
            </w:r>
            <w:r>
              <w:t>to care and risk management through continuous improvement work and public information and engagement activity; via Children’s Rights/UNCRC working group.</w:t>
            </w:r>
          </w:p>
          <w:p w14:paraId="0DE4ACC9" w14:textId="77777777" w:rsidR="00FB159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7"/>
              </w:tabs>
              <w:spacing w:before="250" w:line="242" w:lineRule="auto"/>
              <w:ind w:right="85"/>
              <w:jc w:val="both"/>
            </w:pPr>
            <w:r>
              <w:t xml:space="preserve">Improvement and Quality Assurance group will develop a </w:t>
            </w:r>
            <w:r>
              <w:rPr>
                <w:b/>
              </w:rPr>
              <w:t xml:space="preserve">planned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of self-evaluation</w:t>
            </w:r>
            <w:r>
              <w:t xml:space="preserve">, </w:t>
            </w:r>
            <w:proofErr w:type="spellStart"/>
            <w:r>
              <w:t>utilising</w:t>
            </w:r>
            <w:proofErr w:type="spellEnd"/>
            <w:r>
              <w:t xml:space="preserve"> the Quality Improvement Framework, including:</w:t>
            </w:r>
          </w:p>
          <w:p w14:paraId="18C563B4" w14:textId="77777777" w:rsidR="00FB1592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67"/>
              </w:tabs>
              <w:spacing w:before="251" w:line="261" w:lineRule="exact"/>
              <w:jc w:val="lef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Together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Falkirk.</w:t>
            </w:r>
          </w:p>
          <w:p w14:paraId="678EAB35" w14:textId="77777777" w:rsidR="00FB1592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67"/>
              </w:tabs>
              <w:spacing w:line="232" w:lineRule="auto"/>
              <w:ind w:right="87"/>
              <w:jc w:val="left"/>
            </w:pPr>
            <w:r>
              <w:t>Inter-agency</w:t>
            </w:r>
            <w:r>
              <w:rPr>
                <w:spacing w:val="40"/>
              </w:rPr>
              <w:t xml:space="preserve"> </w:t>
            </w:r>
            <w:r>
              <w:t>assessment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planning</w:t>
            </w:r>
            <w:r>
              <w:rPr>
                <w:spacing w:val="79"/>
              </w:rPr>
              <w:t xml:space="preserve"> </w:t>
            </w:r>
            <w:r>
              <w:t>for</w:t>
            </w:r>
            <w:r>
              <w:rPr>
                <w:spacing w:val="80"/>
              </w:rPr>
              <w:t xml:space="preserve"> </w:t>
            </w:r>
            <w:r>
              <w:t>children</w:t>
            </w:r>
            <w:r>
              <w:rPr>
                <w:spacing w:val="79"/>
              </w:rPr>
              <w:t xml:space="preserve"> </w:t>
            </w:r>
            <w:r>
              <w:t>subject</w:t>
            </w:r>
            <w:r>
              <w:rPr>
                <w:spacing w:val="78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child protection registration over 12 months.</w:t>
            </w:r>
          </w:p>
          <w:p w14:paraId="674B00A5" w14:textId="77777777" w:rsidR="00FB1592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67"/>
              </w:tabs>
              <w:spacing w:before="7" w:line="230" w:lineRule="auto"/>
              <w:ind w:right="86"/>
              <w:jc w:val="left"/>
            </w:pPr>
            <w:r>
              <w:t>Review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children’s</w:t>
            </w:r>
            <w:r>
              <w:rPr>
                <w:spacing w:val="40"/>
              </w:rPr>
              <w:t xml:space="preserve"> </w:t>
            </w:r>
            <w:r>
              <w:t>cases</w:t>
            </w:r>
            <w:r>
              <w:rPr>
                <w:spacing w:val="40"/>
              </w:rPr>
              <w:t xml:space="preserve"> </w:t>
            </w:r>
            <w:r>
              <w:t>subject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CP</w:t>
            </w:r>
            <w:r>
              <w:rPr>
                <w:spacing w:val="40"/>
              </w:rPr>
              <w:t xml:space="preserve"> </w:t>
            </w:r>
            <w:r>
              <w:t>investigation</w:t>
            </w:r>
            <w:r>
              <w:rPr>
                <w:spacing w:val="40"/>
              </w:rPr>
              <w:t xml:space="preserve"> </w:t>
            </w:r>
            <w:r>
              <w:t>but</w:t>
            </w:r>
            <w:r>
              <w:rPr>
                <w:spacing w:val="40"/>
              </w:rPr>
              <w:t xml:space="preserve"> </w:t>
            </w:r>
            <w:r>
              <w:t>name</w:t>
            </w:r>
            <w:r>
              <w:rPr>
                <w:spacing w:val="40"/>
              </w:rPr>
              <w:t xml:space="preserve"> </w:t>
            </w:r>
            <w:r>
              <w:t>not placed on CP register.</w:t>
            </w:r>
          </w:p>
          <w:p w14:paraId="4364A577" w14:textId="77777777" w:rsidR="00FB1592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67"/>
              </w:tabs>
              <w:spacing w:line="242" w:lineRule="exact"/>
              <w:jc w:val="left"/>
            </w:pPr>
            <w:r>
              <w:t>Improvement</w:t>
            </w:r>
            <w:r>
              <w:rPr>
                <w:spacing w:val="50"/>
              </w:rPr>
              <w:t xml:space="preserve"> </w:t>
            </w:r>
            <w:r>
              <w:t>work</w:t>
            </w:r>
            <w:r>
              <w:rPr>
                <w:spacing w:val="51"/>
              </w:rPr>
              <w:t xml:space="preserve"> </w:t>
            </w:r>
            <w:r>
              <w:t>in</w:t>
            </w:r>
            <w:r>
              <w:rPr>
                <w:spacing w:val="50"/>
              </w:rPr>
              <w:t xml:space="preserve"> </w:t>
            </w:r>
            <w:r>
              <w:t>relation</w:t>
            </w:r>
            <w:r>
              <w:rPr>
                <w:spacing w:val="53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management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50"/>
              </w:rPr>
              <w:t xml:space="preserve"> </w:t>
            </w:r>
            <w:r>
              <w:t>recording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Core</w:t>
            </w:r>
          </w:p>
        </w:tc>
        <w:tc>
          <w:tcPr>
            <w:tcW w:w="7688" w:type="dxa"/>
            <w:tcBorders>
              <w:top w:val="nil"/>
            </w:tcBorders>
            <w:shd w:val="clear" w:color="auto" w:fill="F6EBFF"/>
          </w:tcPr>
          <w:p w14:paraId="072C92D0" w14:textId="77777777" w:rsidR="00FB15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7" w:line="242" w:lineRule="auto"/>
              <w:ind w:right="86"/>
            </w:pPr>
            <w:r>
              <w:t xml:space="preserve">Improvement and Quality Assurance Group will </w:t>
            </w:r>
            <w:proofErr w:type="spellStart"/>
            <w:r>
              <w:t>analyse</w:t>
            </w:r>
            <w:proofErr w:type="spellEnd"/>
            <w:r>
              <w:t xml:space="preserve"> our child protection data, review the National Minimum Dataset and identify any patterns requiring further scrutiny or improvement work.</w:t>
            </w:r>
          </w:p>
          <w:p w14:paraId="5408DB1A" w14:textId="77777777" w:rsidR="00FB15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7" w:line="242" w:lineRule="auto"/>
              <w:ind w:right="87"/>
            </w:pPr>
            <w:r>
              <w:t>Local IT data systems (Liquid Logic) will be updated (as necessary) to enable updated 2023/24 annual Child Protection Statistical Return to Scottish</w:t>
            </w:r>
            <w:r>
              <w:rPr>
                <w:spacing w:val="-8"/>
              </w:rPr>
              <w:t xml:space="preserve"> </w:t>
            </w:r>
            <w:r>
              <w:t>Government,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recording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protection registration and sibling data.</w:t>
            </w:r>
          </w:p>
          <w:p w14:paraId="72CA4E5B" w14:textId="77777777" w:rsidR="00FB15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6" w:line="242" w:lineRule="auto"/>
              <w:ind w:right="86"/>
            </w:pPr>
            <w:r>
              <w:t>Learning from Learning Reviews will be shared across the partnership agencies to embed any necessary changes in practice and to promote good practice identified; evidenced via subgroup records (L&amp;D and Learning</w:t>
            </w:r>
            <w:r>
              <w:rPr>
                <w:spacing w:val="-4"/>
              </w:rPr>
              <w:t xml:space="preserve"> </w:t>
            </w:r>
            <w:r>
              <w:t>Review)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workforce</w:t>
            </w:r>
            <w:r>
              <w:rPr>
                <w:spacing w:val="-4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 from, CP Practitioner Forums.</w:t>
            </w:r>
          </w:p>
          <w:p w14:paraId="562CF810" w14:textId="77777777" w:rsidR="00FB15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2" w:line="242" w:lineRule="auto"/>
              <w:ind w:right="84"/>
            </w:pPr>
            <w:r>
              <w:t>Feedback</w:t>
            </w:r>
            <w:r>
              <w:rPr>
                <w:spacing w:val="-16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agencies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staff</w:t>
            </w:r>
            <w:r>
              <w:rPr>
                <w:spacing w:val="-14"/>
              </w:rPr>
              <w:t xml:space="preserve"> </w:t>
            </w:r>
            <w:r>
              <w:t>involved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audits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4"/>
              </w:rPr>
              <w:t xml:space="preserve"> </w:t>
            </w:r>
            <w:r>
              <w:t>indicate</w:t>
            </w:r>
            <w:r>
              <w:rPr>
                <w:spacing w:val="-14"/>
              </w:rPr>
              <w:t xml:space="preserve"> </w:t>
            </w:r>
            <w:r>
              <w:t>our</w:t>
            </w:r>
            <w:r>
              <w:rPr>
                <w:spacing w:val="-16"/>
              </w:rPr>
              <w:t xml:space="preserve"> </w:t>
            </w:r>
            <w:r>
              <w:t xml:space="preserve">multi- agency systems of self-evaluation are </w:t>
            </w:r>
            <w:proofErr w:type="gramStart"/>
            <w:r>
              <w:t>effective;</w:t>
            </w:r>
            <w:proofErr w:type="gramEnd"/>
            <w:r>
              <w:t xml:space="preserve"> strengthening our continuous</w:t>
            </w:r>
            <w:r>
              <w:rPr>
                <w:spacing w:val="-9"/>
              </w:rPr>
              <w:t xml:space="preserve"> </w:t>
            </w:r>
            <w:r>
              <w:t>improvement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(capture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post</w:t>
            </w:r>
            <w:r>
              <w:rPr>
                <w:spacing w:val="-10"/>
              </w:rPr>
              <w:t xml:space="preserve"> </w:t>
            </w:r>
            <w:r>
              <w:t>audit</w:t>
            </w:r>
            <w:r>
              <w:rPr>
                <w:spacing w:val="-8"/>
              </w:rPr>
              <w:t xml:space="preserve"> </w:t>
            </w:r>
            <w:r>
              <w:t>feedback</w:t>
            </w:r>
            <w:r>
              <w:rPr>
                <w:spacing w:val="-12"/>
              </w:rPr>
              <w:t xml:space="preserve"> </w:t>
            </w:r>
            <w:r>
              <w:t>sessions).</w:t>
            </w:r>
          </w:p>
          <w:p w14:paraId="16355329" w14:textId="77777777" w:rsidR="00FB15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7"/>
              <w:ind w:right="90"/>
            </w:pPr>
            <w:r>
              <w:t>Audits will evidence use of Safe and Together approach in assessment and decision making where domestic abuse is identified as a risk factor.</w:t>
            </w:r>
          </w:p>
          <w:p w14:paraId="16C3FB1A" w14:textId="77777777" w:rsidR="00FB15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29" w:line="250" w:lineRule="atLeast"/>
              <w:ind w:right="83"/>
            </w:pPr>
            <w:r>
              <w:t>Increased</w:t>
            </w:r>
            <w:r>
              <w:rPr>
                <w:spacing w:val="-7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Core</w:t>
            </w:r>
            <w:r>
              <w:rPr>
                <w:spacing w:val="-7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held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weeks,</w:t>
            </w:r>
            <w:r>
              <w:rPr>
                <w:spacing w:val="-6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attendance</w:t>
            </w:r>
            <w:r>
              <w:rPr>
                <w:spacing w:val="-5"/>
              </w:rPr>
              <w:t xml:space="preserve"> </w:t>
            </w:r>
            <w:r>
              <w:t>by partner agencies and recording of outcomes.</w:t>
            </w:r>
          </w:p>
        </w:tc>
      </w:tr>
    </w:tbl>
    <w:p w14:paraId="3E749DB2" w14:textId="77777777" w:rsidR="00FB1592" w:rsidRDefault="00FB1592">
      <w:pPr>
        <w:spacing w:line="250" w:lineRule="atLeast"/>
        <w:jc w:val="both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1AD294E7" w14:textId="77777777" w:rsidR="00FB1592" w:rsidRDefault="00FB1592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C994D6"/>
          <w:left w:val="single" w:sz="8" w:space="0" w:color="C994D6"/>
          <w:bottom w:val="single" w:sz="8" w:space="0" w:color="C994D6"/>
          <w:right w:val="single" w:sz="8" w:space="0" w:color="C994D6"/>
          <w:insideH w:val="single" w:sz="8" w:space="0" w:color="C994D6"/>
          <w:insideV w:val="single" w:sz="8" w:space="0" w:color="C994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7688"/>
      </w:tblGrid>
      <w:tr w:rsidR="00FB1592" w14:paraId="1D305FB9" w14:textId="77777777">
        <w:trPr>
          <w:trHeight w:val="767"/>
        </w:trPr>
        <w:tc>
          <w:tcPr>
            <w:tcW w:w="7693" w:type="dxa"/>
            <w:shd w:val="clear" w:color="auto" w:fill="F6EBFF"/>
          </w:tcPr>
          <w:p w14:paraId="1BA7103A" w14:textId="77777777" w:rsidR="00FB1592" w:rsidRDefault="00000000">
            <w:pPr>
              <w:pStyle w:val="TableParagraph"/>
              <w:spacing w:line="253" w:lineRule="exact"/>
              <w:ind w:firstLine="0"/>
              <w:jc w:val="left"/>
            </w:pPr>
            <w:r>
              <w:rPr>
                <w:spacing w:val="-2"/>
              </w:rPr>
              <w:t>Groups.</w:t>
            </w:r>
          </w:p>
        </w:tc>
        <w:tc>
          <w:tcPr>
            <w:tcW w:w="7688" w:type="dxa"/>
            <w:shd w:val="clear" w:color="auto" w:fill="F6EBFF"/>
          </w:tcPr>
          <w:p w14:paraId="73263E49" w14:textId="77777777" w:rsidR="00FB159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39" w:line="254" w:lineRule="exact"/>
              <w:ind w:right="86"/>
              <w:jc w:val="left"/>
            </w:pPr>
            <w:r>
              <w:t>Increased</w:t>
            </w:r>
            <w:r>
              <w:rPr>
                <w:spacing w:val="-4"/>
              </w:rPr>
              <w:t xml:space="preserve"> </w:t>
            </w:r>
            <w:r>
              <w:t>% of de-registration Core groups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-1"/>
              </w:rPr>
              <w:t xml:space="preserve"> </w:t>
            </w:r>
            <w:r>
              <w:t>following a child’s name being removed from the child protection register.</w:t>
            </w:r>
          </w:p>
        </w:tc>
      </w:tr>
    </w:tbl>
    <w:p w14:paraId="63D4F094" w14:textId="77777777" w:rsidR="00FB1592" w:rsidRDefault="00000000">
      <w:pPr>
        <w:ind w:left="100"/>
        <w:rPr>
          <w:b/>
        </w:rPr>
      </w:pPr>
      <w:r>
        <w:rPr>
          <w:b/>
        </w:rPr>
        <w:t>PRIORITY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6</w:t>
      </w:r>
    </w:p>
    <w:p w14:paraId="7B1E5CB1" w14:textId="77777777" w:rsidR="00FB1592" w:rsidRDefault="00FB1592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C89081"/>
          <w:left w:val="single" w:sz="8" w:space="0" w:color="C89081"/>
          <w:bottom w:val="single" w:sz="8" w:space="0" w:color="C89081"/>
          <w:right w:val="single" w:sz="8" w:space="0" w:color="C89081"/>
          <w:insideH w:val="single" w:sz="8" w:space="0" w:color="C89081"/>
          <w:insideV w:val="single" w:sz="8" w:space="0" w:color="C890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1"/>
        <w:gridCol w:w="7691"/>
      </w:tblGrid>
      <w:tr w:rsidR="00FB1592" w14:paraId="52885DDE" w14:textId="77777777">
        <w:trPr>
          <w:trHeight w:val="764"/>
        </w:trPr>
        <w:tc>
          <w:tcPr>
            <w:tcW w:w="15382" w:type="dxa"/>
            <w:gridSpan w:val="2"/>
          </w:tcPr>
          <w:p w14:paraId="56D6E6F7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0D676488" w14:textId="77777777" w:rsidR="00FB1592" w:rsidRDefault="00000000">
            <w:pPr>
              <w:pStyle w:val="TableParagraph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Multi-agency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guidance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reviewed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implemented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deliver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</w:tr>
      <w:tr w:rsidR="00FB1592" w14:paraId="2A3BCA36" w14:textId="77777777">
        <w:trPr>
          <w:trHeight w:val="255"/>
        </w:trPr>
        <w:tc>
          <w:tcPr>
            <w:tcW w:w="7691" w:type="dxa"/>
            <w:shd w:val="clear" w:color="auto" w:fill="D19F92"/>
          </w:tcPr>
          <w:p w14:paraId="5485EAC9" w14:textId="77777777" w:rsidR="00FB1592" w:rsidRDefault="00000000">
            <w:pPr>
              <w:pStyle w:val="TableParagraph"/>
              <w:spacing w:line="236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happen</w:t>
            </w:r>
          </w:p>
        </w:tc>
        <w:tc>
          <w:tcPr>
            <w:tcW w:w="7691" w:type="dxa"/>
            <w:shd w:val="clear" w:color="auto" w:fill="D19F92"/>
          </w:tcPr>
          <w:p w14:paraId="308CF265" w14:textId="77777777" w:rsidR="00FB1592" w:rsidRDefault="00000000">
            <w:pPr>
              <w:pStyle w:val="TableParagraph"/>
              <w:spacing w:line="236" w:lineRule="exact"/>
              <w:ind w:left="107" w:firstLine="0"/>
              <w:jc w:val="left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progress</w:t>
            </w:r>
          </w:p>
        </w:tc>
      </w:tr>
      <w:tr w:rsidR="00FB1592" w14:paraId="1B519BF1" w14:textId="77777777">
        <w:trPr>
          <w:trHeight w:val="6627"/>
        </w:trPr>
        <w:tc>
          <w:tcPr>
            <w:tcW w:w="7691" w:type="dxa"/>
            <w:shd w:val="clear" w:color="auto" w:fill="ECDCD6"/>
          </w:tcPr>
          <w:p w14:paraId="52C931F6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0B8E9AFD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1"/>
              <w:jc w:val="both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 xml:space="preserve">and update our </w:t>
            </w:r>
            <w:r>
              <w:rPr>
                <w:b/>
              </w:rPr>
              <w:t>local child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protection processes / guidance</w:t>
            </w:r>
            <w:r>
              <w:rPr>
                <w:b/>
                <w:spacing w:val="-2"/>
              </w:rPr>
              <w:t xml:space="preserve"> </w:t>
            </w:r>
            <w:r>
              <w:t>to ensure alignment with the National CP Guidance (2021/23) and accessibility via Practitioner Pages. Policy reviews to include:</w:t>
            </w:r>
          </w:p>
          <w:p w14:paraId="78DC8F9C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407E3A40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4"/>
              <w:jc w:val="both"/>
            </w:pPr>
            <w:r>
              <w:t>Guidance relating to multi-agency support for disabled children, migrant families, unaccompanied asylum seeking and trafficked children</w:t>
            </w:r>
          </w:p>
          <w:p w14:paraId="458D765A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5F023103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2"/>
              <w:jc w:val="both"/>
            </w:pPr>
            <w:r>
              <w:t xml:space="preserve">Introduce and embed over time a </w:t>
            </w:r>
            <w:r>
              <w:rPr>
                <w:b/>
              </w:rPr>
              <w:t xml:space="preserve">contextual safeguarding approach </w:t>
            </w:r>
            <w:r>
              <w:t>within key inter-agency processes that complements and supports the existing frameworks and guidance.</w:t>
            </w:r>
          </w:p>
          <w:p w14:paraId="721F2384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2FA28095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5"/>
              <w:jc w:val="both"/>
            </w:pP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multi-agency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GIRFEC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Refresh</w:t>
            </w:r>
            <w:r>
              <w:rPr>
                <w:b/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across Children’s Services Partnership.</w:t>
            </w:r>
          </w:p>
          <w:p w14:paraId="082B90E6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spacing w:before="252"/>
              <w:ind w:right="83"/>
              <w:jc w:val="both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Forth</w:t>
            </w:r>
            <w:r>
              <w:rPr>
                <w:spacing w:val="-8"/>
              </w:rPr>
              <w:t xml:space="preserve"> </w:t>
            </w:r>
            <w:r>
              <w:t>Valley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Inter-Agency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Referral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Discussion</w:t>
            </w:r>
            <w:r>
              <w:rPr>
                <w:b/>
                <w:spacing w:val="-10"/>
              </w:rPr>
              <w:t xml:space="preserve"> </w:t>
            </w:r>
            <w:r>
              <w:t>Guidance and any amendments required to enhance impact.</w:t>
            </w:r>
          </w:p>
          <w:p w14:paraId="0A6286F3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00DFBF05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5"/>
              <w:jc w:val="both"/>
            </w:pPr>
            <w:r>
              <w:t>Develop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launch</w:t>
            </w:r>
            <w:r>
              <w:rPr>
                <w:spacing w:val="-15"/>
              </w:rPr>
              <w:t xml:space="preserve"> </w:t>
            </w:r>
            <w:r>
              <w:t>staff</w:t>
            </w:r>
            <w:r>
              <w:rPr>
                <w:spacing w:val="-16"/>
              </w:rPr>
              <w:t xml:space="preserve"> </w:t>
            </w:r>
            <w:r>
              <w:t>guidance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assist</w:t>
            </w:r>
            <w:r>
              <w:rPr>
                <w:spacing w:val="-15"/>
              </w:rPr>
              <w:t xml:space="preserve"> </w:t>
            </w:r>
            <w:r>
              <w:t>knowledge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understanding of the </w:t>
            </w:r>
            <w:r>
              <w:rPr>
                <w:b/>
              </w:rPr>
              <w:t xml:space="preserve">Scottish Child Interview Model </w:t>
            </w:r>
            <w:r>
              <w:t xml:space="preserve">approach to joint investigative </w:t>
            </w:r>
            <w:r>
              <w:rPr>
                <w:spacing w:val="-2"/>
              </w:rPr>
              <w:t>interviewing.</w:t>
            </w:r>
          </w:p>
          <w:p w14:paraId="22AFD2C6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4E35B2FF" w14:textId="77777777" w:rsidR="00FB15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5"/>
              <w:jc w:val="both"/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embed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RESPECT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 xml:space="preserve">unnecessary criminalization of care experienced children via introduction of ‘Not </w:t>
            </w:r>
            <w:proofErr w:type="gramStart"/>
            <w:r>
              <w:t>At</w:t>
            </w:r>
            <w:proofErr w:type="gramEnd"/>
            <w:r>
              <w:t xml:space="preserve"> Home’ reporting method and alternative child </w:t>
            </w:r>
            <w:proofErr w:type="spellStart"/>
            <w:r>
              <w:t>centred</w:t>
            </w:r>
            <w:proofErr w:type="spellEnd"/>
            <w:r>
              <w:t xml:space="preserve"> responses to low level incidents.</w:t>
            </w:r>
          </w:p>
        </w:tc>
        <w:tc>
          <w:tcPr>
            <w:tcW w:w="7691" w:type="dxa"/>
            <w:shd w:val="clear" w:color="auto" w:fill="ECDCD6"/>
          </w:tcPr>
          <w:p w14:paraId="7D20C766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37" w:line="242" w:lineRule="auto"/>
              <w:ind w:right="85"/>
            </w:pPr>
            <w:r>
              <w:t>Our</w:t>
            </w:r>
            <w:r>
              <w:rPr>
                <w:spacing w:val="-12"/>
              </w:rPr>
              <w:t xml:space="preserve"> </w:t>
            </w:r>
            <w:r>
              <w:t>policies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procedures</w:t>
            </w:r>
            <w:r>
              <w:rPr>
                <w:spacing w:val="-10"/>
              </w:rPr>
              <w:t xml:space="preserve"> </w:t>
            </w:r>
            <w:r>
              <w:t>subgroup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multi-agency</w:t>
            </w:r>
            <w:r>
              <w:rPr>
                <w:spacing w:val="-13"/>
              </w:rPr>
              <w:t xml:space="preserve"> </w:t>
            </w:r>
            <w:r>
              <w:t>policies 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Practitioner</w:t>
            </w:r>
            <w:r>
              <w:rPr>
                <w:spacing w:val="-9"/>
              </w:rPr>
              <w:t xml:space="preserve"> </w:t>
            </w:r>
            <w:r>
              <w:t>Pages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12"/>
              </w:rPr>
              <w:t xml:space="preserve"> </w:t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up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date</w:t>
            </w:r>
            <w:r>
              <w:rPr>
                <w:spacing w:val="-10"/>
              </w:rPr>
              <w:t xml:space="preserve"> </w:t>
            </w:r>
            <w:r>
              <w:t>and fit for practice. Scrutiny work will indicate multi-agency responses are effective in protecting children from harm in these circumstances (*).</w:t>
            </w:r>
          </w:p>
          <w:p w14:paraId="6D8E85A5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38"/>
              <w:ind w:right="88"/>
            </w:pPr>
            <w:r>
              <w:t xml:space="preserve">Regular multi-agency self-evaluation via Improvement and Quality Assurance group; </w:t>
            </w:r>
            <w:proofErr w:type="spellStart"/>
            <w:r>
              <w:t>scrutinising</w:t>
            </w:r>
            <w:proofErr w:type="spellEnd"/>
            <w:r>
              <w:t xml:space="preserve"> National Minimum Dataset, workforce feedback, learning reviews and findings from self-evaluation exercises.</w:t>
            </w:r>
          </w:p>
          <w:p w14:paraId="0FA9F2DF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45"/>
              <w:ind w:right="88"/>
            </w:pPr>
            <w:r>
              <w:t>Falkirk’s has a well-established IRD multi-agency practitioners’ forum, a space for the workforce to discuss what works well and what needs strengthened; evidenced via IRD steering group records.</w:t>
            </w:r>
          </w:p>
          <w:p w14:paraId="05D70618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45"/>
              <w:ind w:right="87"/>
            </w:pPr>
            <w:r>
              <w:t>Records from Falkirk’s IRD steering group will indicate national policy changes are considered and adapted to meet local needs.</w:t>
            </w:r>
          </w:p>
          <w:p w14:paraId="25117939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40"/>
              <w:ind w:right="86"/>
            </w:pPr>
            <w:r>
              <w:t>Increased</w:t>
            </w:r>
            <w:r>
              <w:rPr>
                <w:spacing w:val="-14"/>
              </w:rPr>
              <w:t xml:space="preserve"> </w:t>
            </w:r>
            <w:r>
              <w:t>availability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IRD</w:t>
            </w:r>
            <w:r>
              <w:rPr>
                <w:spacing w:val="-12"/>
              </w:rPr>
              <w:t xml:space="preserve"> </w:t>
            </w:r>
            <w:r>
              <w:t>records,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recordings,</w:t>
            </w:r>
            <w:r>
              <w:rPr>
                <w:spacing w:val="-10"/>
              </w:rPr>
              <w:t xml:space="preserve"> </w:t>
            </w:r>
            <w:r>
              <w:t>agreed</w:t>
            </w:r>
            <w:r>
              <w:rPr>
                <w:spacing w:val="-13"/>
              </w:rPr>
              <w:t xml:space="preserve"> </w:t>
            </w:r>
            <w:r>
              <w:t>actions and</w:t>
            </w:r>
            <w:r>
              <w:rPr>
                <w:spacing w:val="-13"/>
              </w:rPr>
              <w:t xml:space="preserve"> </w:t>
            </w:r>
            <w:r>
              <w:t>clear</w:t>
            </w:r>
            <w:r>
              <w:rPr>
                <w:spacing w:val="-12"/>
              </w:rPr>
              <w:t xml:space="preserve"> </w:t>
            </w:r>
            <w:r>
              <w:t>Interim</w:t>
            </w:r>
            <w:r>
              <w:rPr>
                <w:spacing w:val="-12"/>
              </w:rPr>
              <w:t xml:space="preserve"> </w:t>
            </w:r>
            <w:r>
              <w:t>Safety</w:t>
            </w:r>
            <w:r>
              <w:rPr>
                <w:spacing w:val="-14"/>
              </w:rPr>
              <w:t xml:space="preserve"> </w:t>
            </w:r>
            <w:r>
              <w:t>Planning;</w:t>
            </w:r>
            <w:r>
              <w:rPr>
                <w:spacing w:val="-12"/>
              </w:rPr>
              <w:t xml:space="preserve"> </w:t>
            </w:r>
            <w:r>
              <w:t>measured</w:t>
            </w:r>
            <w:r>
              <w:rPr>
                <w:spacing w:val="-15"/>
              </w:rPr>
              <w:t xml:space="preserve"> </w:t>
            </w:r>
            <w:r>
              <w:t>via</w:t>
            </w:r>
            <w:r>
              <w:rPr>
                <w:spacing w:val="-13"/>
              </w:rPr>
              <w:t xml:space="preserve"> </w:t>
            </w:r>
            <w:r>
              <w:t>IRD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4"/>
              </w:rPr>
              <w:t xml:space="preserve"> </w:t>
            </w:r>
            <w:r>
              <w:t>Group</w:t>
            </w:r>
            <w:r>
              <w:rPr>
                <w:spacing w:val="-13"/>
              </w:rPr>
              <w:t xml:space="preserve"> </w:t>
            </w:r>
            <w:r>
              <w:t>which will indicate areas of good practice and areas that require strengthening.</w:t>
            </w:r>
          </w:p>
          <w:p w14:paraId="2A644385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43"/>
              <w:ind w:right="86"/>
              <w:rPr>
                <w:i/>
              </w:rPr>
            </w:pPr>
            <w:r>
              <w:t xml:space="preserve">The introduction of </w:t>
            </w:r>
            <w:proofErr w:type="spellStart"/>
            <w:r>
              <w:t>eIRD</w:t>
            </w:r>
            <w:proofErr w:type="spellEnd"/>
            <w:r>
              <w:t xml:space="preserve"> and Police Scotland national interim vulnerable person’s database</w:t>
            </w:r>
            <w:r>
              <w:rPr>
                <w:spacing w:val="-1"/>
              </w:rPr>
              <w:t xml:space="preserve"> </w:t>
            </w:r>
            <w:r>
              <w:t>allow</w:t>
            </w:r>
            <w:r>
              <w:rPr>
                <w:spacing w:val="-2"/>
              </w:rPr>
              <w:t xml:space="preserve"> </w:t>
            </w:r>
            <w:r>
              <w:t>IT and</w:t>
            </w:r>
            <w:r>
              <w:rPr>
                <w:spacing w:val="-3"/>
              </w:rPr>
              <w:t xml:space="preserve"> </w:t>
            </w:r>
            <w:r>
              <w:t>technologies to harvest data and</w:t>
            </w:r>
            <w:r>
              <w:rPr>
                <w:spacing w:val="-1"/>
              </w:rPr>
              <w:t xml:space="preserve"> </w:t>
            </w:r>
            <w:r>
              <w:t xml:space="preserve">provide </w:t>
            </w:r>
            <w:r>
              <w:rPr>
                <w:spacing w:val="-2"/>
              </w:rPr>
              <w:t>statistics</w:t>
            </w:r>
            <w:r>
              <w:rPr>
                <w:i/>
                <w:spacing w:val="-2"/>
              </w:rPr>
              <w:t>.</w:t>
            </w:r>
          </w:p>
          <w:p w14:paraId="637F078D" w14:textId="77777777" w:rsidR="00FB15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44" w:line="251" w:lineRule="exact"/>
              <w:jc w:val="left"/>
            </w:pPr>
            <w:r>
              <w:t>Reduced</w:t>
            </w:r>
            <w:r>
              <w:rPr>
                <w:spacing w:val="17"/>
              </w:rPr>
              <w:t xml:space="preserve"> </w:t>
            </w:r>
            <w:r>
              <w:t>%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children</w:t>
            </w:r>
            <w:r>
              <w:rPr>
                <w:spacing w:val="17"/>
              </w:rPr>
              <w:t xml:space="preserve"> </w:t>
            </w:r>
            <w:r>
              <w:t>reported</w:t>
            </w:r>
            <w:r>
              <w:rPr>
                <w:spacing w:val="17"/>
              </w:rPr>
              <w:t xml:space="preserve"> </w:t>
            </w:r>
            <w:r>
              <w:t>as</w:t>
            </w:r>
            <w:r>
              <w:rPr>
                <w:spacing w:val="14"/>
              </w:rPr>
              <w:t xml:space="preserve"> </w:t>
            </w:r>
            <w:r>
              <w:t>‘missing’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t>increased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appropriate</w:t>
            </w:r>
          </w:p>
        </w:tc>
      </w:tr>
    </w:tbl>
    <w:p w14:paraId="24D83FB9" w14:textId="77777777" w:rsidR="00FB1592" w:rsidRDefault="00FB1592">
      <w:pPr>
        <w:spacing w:line="251" w:lineRule="exact"/>
        <w:sectPr w:rsidR="00FB1592">
          <w:pgSz w:w="16840" w:h="11910" w:orient="landscape"/>
          <w:pgMar w:top="1220" w:right="600" w:bottom="1400" w:left="620" w:header="536" w:footer="1202" w:gutter="0"/>
          <w:cols w:space="720"/>
        </w:sectPr>
      </w:pPr>
    </w:p>
    <w:p w14:paraId="17116783" w14:textId="77777777" w:rsidR="00FB1592" w:rsidRDefault="00FB1592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C89081"/>
          <w:left w:val="single" w:sz="8" w:space="0" w:color="C89081"/>
          <w:bottom w:val="single" w:sz="8" w:space="0" w:color="C89081"/>
          <w:right w:val="single" w:sz="8" w:space="0" w:color="C89081"/>
          <w:insideH w:val="single" w:sz="8" w:space="0" w:color="C89081"/>
          <w:insideV w:val="single" w:sz="8" w:space="0" w:color="C890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1"/>
        <w:gridCol w:w="7691"/>
      </w:tblGrid>
      <w:tr w:rsidR="00FB1592" w14:paraId="4F6F8DDE" w14:textId="77777777">
        <w:trPr>
          <w:trHeight w:val="4096"/>
        </w:trPr>
        <w:tc>
          <w:tcPr>
            <w:tcW w:w="7691" w:type="dxa"/>
            <w:shd w:val="clear" w:color="auto" w:fill="ECDCD6"/>
          </w:tcPr>
          <w:p w14:paraId="11BCD520" w14:textId="77777777" w:rsidR="00FB1592" w:rsidRDefault="00FB1592">
            <w:pPr>
              <w:pStyle w:val="TableParagraph"/>
              <w:spacing w:before="1"/>
              <w:ind w:left="0" w:firstLine="0"/>
              <w:jc w:val="left"/>
              <w:rPr>
                <w:b/>
              </w:rPr>
            </w:pPr>
          </w:p>
          <w:p w14:paraId="1448D983" w14:textId="77777777" w:rsidR="00FB15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7"/>
              </w:tabs>
              <w:ind w:right="84"/>
              <w:jc w:val="both"/>
            </w:pPr>
            <w:r>
              <w:t xml:space="preserve">Develop and launch the Forth Valley inter-agency </w:t>
            </w:r>
            <w:r>
              <w:rPr>
                <w:b/>
              </w:rPr>
              <w:t xml:space="preserve">Missing Persons Guidance </w:t>
            </w:r>
            <w:r>
              <w:t>and embed this approach in practice across partnership.</w:t>
            </w:r>
          </w:p>
          <w:p w14:paraId="49CD227F" w14:textId="77777777" w:rsidR="00FB15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7"/>
              </w:tabs>
              <w:spacing w:before="252"/>
              <w:ind w:right="82"/>
              <w:jc w:val="both"/>
            </w:pPr>
            <w:r>
              <w:t>Re-fresh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existing</w:t>
            </w:r>
            <w:r>
              <w:rPr>
                <w:spacing w:val="-15"/>
              </w:rPr>
              <w:t xml:space="preserve"> </w:t>
            </w:r>
            <w:r>
              <w:t>guidance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relation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inter-agency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16+ age group </w:t>
            </w:r>
            <w:r>
              <w:t>at risk of harm and transition planning.</w:t>
            </w:r>
          </w:p>
          <w:p w14:paraId="5DB14CE8" w14:textId="77777777" w:rsidR="00FB15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7"/>
              </w:tabs>
              <w:spacing w:before="253"/>
              <w:ind w:right="84"/>
              <w:jc w:val="both"/>
            </w:pPr>
            <w:proofErr w:type="spellStart"/>
            <w:r>
              <w:t>Forth</w:t>
            </w:r>
            <w:proofErr w:type="spellEnd"/>
            <w:r>
              <w:t xml:space="preserve"> Valley </w:t>
            </w:r>
            <w:r>
              <w:rPr>
                <w:b/>
              </w:rPr>
              <w:t xml:space="preserve">Child Death Review group </w:t>
            </w:r>
            <w:r>
              <w:t>will ensure the death of every child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young</w:t>
            </w:r>
            <w:r>
              <w:rPr>
                <w:spacing w:val="-13"/>
              </w:rPr>
              <w:t xml:space="preserve"> </w:t>
            </w:r>
            <w:r>
              <w:t>person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reviewed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agreed</w:t>
            </w:r>
            <w:r>
              <w:rPr>
                <w:spacing w:val="-15"/>
              </w:rPr>
              <w:t xml:space="preserve"> </w:t>
            </w:r>
            <w:r>
              <w:t>minimum</w:t>
            </w:r>
            <w:r>
              <w:rPr>
                <w:spacing w:val="-14"/>
              </w:rPr>
              <w:t xml:space="preserve"> </w:t>
            </w:r>
            <w:r>
              <w:t>standard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line with National Hub for Reviewing and Learning from Deaths of Children &amp; Young People.</w:t>
            </w:r>
          </w:p>
        </w:tc>
        <w:tc>
          <w:tcPr>
            <w:tcW w:w="7691" w:type="dxa"/>
            <w:shd w:val="clear" w:color="auto" w:fill="ECDCD6"/>
          </w:tcPr>
          <w:p w14:paraId="75E05A43" w14:textId="77777777" w:rsidR="00FB1592" w:rsidRDefault="00000000">
            <w:pPr>
              <w:pStyle w:val="TableParagraph"/>
              <w:spacing w:line="253" w:lineRule="exact"/>
              <w:ind w:firstLine="0"/>
              <w:jc w:val="left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‘not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home’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recording.</w:t>
            </w:r>
          </w:p>
          <w:p w14:paraId="3AF3B174" w14:textId="77777777" w:rsidR="00FB1592" w:rsidRDefault="00FB1592">
            <w:pPr>
              <w:pStyle w:val="TableParagraph"/>
              <w:spacing w:before="7"/>
              <w:ind w:left="0" w:firstLine="0"/>
              <w:jc w:val="left"/>
              <w:rPr>
                <w:b/>
              </w:rPr>
            </w:pPr>
          </w:p>
          <w:p w14:paraId="31EB8562" w14:textId="77777777" w:rsidR="00FB15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37" w:lineRule="auto"/>
              <w:ind w:right="88"/>
            </w:pPr>
            <w:r>
              <w:t xml:space="preserve">Reduced % of children subject to unnecessary </w:t>
            </w:r>
            <w:proofErr w:type="gramStart"/>
            <w:r>
              <w:t>criminalization;</w:t>
            </w:r>
            <w:proofErr w:type="gramEnd"/>
            <w:r>
              <w:t xml:space="preserve"> via Police Scotland</w:t>
            </w:r>
            <w:r>
              <w:rPr>
                <w:spacing w:val="-9"/>
              </w:rPr>
              <w:t xml:space="preserve"> </w:t>
            </w:r>
            <w:r>
              <w:t>concern</w:t>
            </w:r>
            <w:r>
              <w:rPr>
                <w:spacing w:val="-11"/>
              </w:rPr>
              <w:t xml:space="preserve"> </w:t>
            </w:r>
            <w:r>
              <w:t>reports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attendance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Respect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.</w:t>
            </w:r>
          </w:p>
          <w:p w14:paraId="3368DD10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58F58E32" w14:textId="77777777" w:rsidR="00FB15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86"/>
            </w:pPr>
            <w:r>
              <w:t>Self-evaluation will indicate effective multi-agency efforts to assess, manage and reduce risks to young people/adults who pose risk of significant harm to self/others; an Inter-Agency Young Person Support and Protection Pathway / Vulnerable Young Person’s Protocol will be accessible to the workforce.</w:t>
            </w:r>
          </w:p>
          <w:p w14:paraId="5F5CF6C5" w14:textId="77777777" w:rsidR="00FB1592" w:rsidRDefault="00FB1592">
            <w:pPr>
              <w:pStyle w:val="TableParagraph"/>
              <w:ind w:left="0" w:firstLine="0"/>
              <w:jc w:val="left"/>
              <w:rPr>
                <w:b/>
              </w:rPr>
            </w:pPr>
          </w:p>
          <w:p w14:paraId="0C73BEE8" w14:textId="77777777" w:rsidR="00FB15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88"/>
            </w:pPr>
            <w:r>
              <w:t>Child Death Reviews will be required into the life and death of any live born</w:t>
            </w:r>
            <w:r>
              <w:rPr>
                <w:spacing w:val="-5"/>
              </w:rPr>
              <w:t xml:space="preserve"> </w:t>
            </w:r>
            <w:r>
              <w:t>infant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t>22</w:t>
            </w:r>
            <w:r>
              <w:rPr>
                <w:spacing w:val="-5"/>
              </w:rPr>
              <w:t xml:space="preserve"> </w:t>
            </w:r>
            <w:r>
              <w:t>weeks</w:t>
            </w:r>
            <w:r>
              <w:rPr>
                <w:spacing w:val="-5"/>
              </w:rPr>
              <w:t xml:space="preserve"> </w:t>
            </w:r>
            <w:r>
              <w:t>gestation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more,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 xml:space="preserve">to aged 18, or up to the age of 26 for those who are accommodated or in </w:t>
            </w:r>
            <w:r>
              <w:rPr>
                <w:spacing w:val="-2"/>
              </w:rPr>
              <w:t>care.</w:t>
            </w:r>
          </w:p>
        </w:tc>
      </w:tr>
    </w:tbl>
    <w:p w14:paraId="05A25159" w14:textId="77777777" w:rsidR="00FB1592" w:rsidRDefault="00FB1592">
      <w:pPr>
        <w:pStyle w:val="BodyText"/>
        <w:spacing w:before="178"/>
        <w:rPr>
          <w:b/>
        </w:rPr>
      </w:pPr>
    </w:p>
    <w:p w14:paraId="3F1772B0" w14:textId="77777777" w:rsidR="00FB1592" w:rsidRDefault="00000000">
      <w:pPr>
        <w:pStyle w:val="Heading1"/>
        <w:spacing w:before="1"/>
        <w:jc w:val="left"/>
      </w:pPr>
      <w:r>
        <w:rPr>
          <w:spacing w:val="-2"/>
        </w:rPr>
        <w:t>Acronyms:</w:t>
      </w:r>
    </w:p>
    <w:p w14:paraId="01979BFD" w14:textId="77777777" w:rsidR="00FB1592" w:rsidRDefault="00000000">
      <w:pPr>
        <w:pStyle w:val="BodyText"/>
        <w:spacing w:before="181"/>
        <w:ind w:left="100"/>
      </w:pPr>
      <w:r>
        <w:t>CPC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3047E86A" w14:textId="77777777" w:rsidR="00FB1592" w:rsidRDefault="00000000">
      <w:pPr>
        <w:pStyle w:val="BodyText"/>
        <w:spacing w:before="179" w:line="410" w:lineRule="auto"/>
        <w:ind w:left="100" w:right="10863"/>
      </w:pPr>
      <w:r>
        <w:t>IRD = Inter-Agency Referral Discussion GIRFEC = Getting It Right for Every Child CPPM</w:t>
      </w:r>
      <w:r>
        <w:rPr>
          <w:spacing w:val="-6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Meeting</w:t>
      </w:r>
    </w:p>
    <w:p w14:paraId="51AC0A7E" w14:textId="77777777" w:rsidR="00FB1592" w:rsidRDefault="00000000">
      <w:pPr>
        <w:pStyle w:val="BodyText"/>
        <w:spacing w:before="1"/>
        <w:ind w:left="100"/>
      </w:pPr>
      <w:r>
        <w:t>CARM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sectPr w:rsidR="00FB1592">
      <w:pgSz w:w="16840" w:h="11910" w:orient="landscape"/>
      <w:pgMar w:top="1220" w:right="600" w:bottom="1400" w:left="620" w:header="536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B851" w14:textId="77777777" w:rsidR="00C1413F" w:rsidRDefault="00C1413F">
      <w:r>
        <w:separator/>
      </w:r>
    </w:p>
  </w:endnote>
  <w:endnote w:type="continuationSeparator" w:id="0">
    <w:p w14:paraId="047704F3" w14:textId="77777777" w:rsidR="00C1413F" w:rsidRDefault="00C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DA09F" w14:textId="77777777" w:rsidR="00FB159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04D1C402" wp14:editId="7E594116">
              <wp:simplePos x="0" y="0"/>
              <wp:positionH relativeFrom="page">
                <wp:posOffset>9521190</wp:posOffset>
              </wp:positionH>
              <wp:positionV relativeFrom="page">
                <wp:posOffset>6769100</wp:posOffset>
              </wp:positionV>
              <wp:extent cx="72961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BD7DE" w14:textId="77777777" w:rsidR="00FB1592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C4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9.7pt;margin-top:533pt;width:57.45pt;height:14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2ZlAEAABoDAAAOAAAAZHJzL2Uyb0RvYy54bWysUsGO0zAQvSPxD5bv1Gkltkv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" filled="f" stroked="f">
              <v:textbox inset="0,0,0,0">
                <w:txbxContent>
                  <w:p w14:paraId="114BD7DE" w14:textId="77777777" w:rsidR="00FB1592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B63EB" w14:textId="77777777" w:rsidR="00FB159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32F2CD33" wp14:editId="27B6FE90">
              <wp:simplePos x="0" y="0"/>
              <wp:positionH relativeFrom="page">
                <wp:posOffset>9123426</wp:posOffset>
              </wp:positionH>
              <wp:positionV relativeFrom="page">
                <wp:posOffset>6660591</wp:posOffset>
              </wp:positionV>
              <wp:extent cx="96139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13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7D322" w14:textId="77777777" w:rsidR="00FB1592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313D4F"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"/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CD3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18.4pt;margin-top:524.45pt;width:75.7pt;height:14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" filled="f" stroked="f">
              <v:textbox inset="0,0,0,0">
                <w:txbxContent>
                  <w:p w14:paraId="4D57D322" w14:textId="77777777" w:rsidR="00FB1592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8495AF"/>
                        <w:sz w:val="24"/>
                      </w:rPr>
                      <w:t>P</w:t>
                    </w:r>
                    <w:r>
                      <w:rPr>
                        <w:rFonts w:ascii="Calibri"/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a</w:t>
                    </w:r>
                    <w:r>
                      <w:rPr>
                        <w:rFonts w:ascii="Calibri"/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g</w:t>
                    </w:r>
                    <w:r>
                      <w:rPr>
                        <w:rFonts w:ascii="Calibri"/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e</w:t>
                    </w:r>
                    <w:r>
                      <w:rPr>
                        <w:rFonts w:ascii="Calibri"/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t>10</w: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t>|</w:t>
                    </w:r>
                    <w:r>
                      <w:rPr>
                        <w:rFonts w:ascii="Calibri"/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color w:val="313D4F"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Calibri"/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11F2E" w14:textId="77777777" w:rsidR="00C1413F" w:rsidRDefault="00C1413F">
      <w:r>
        <w:separator/>
      </w:r>
    </w:p>
  </w:footnote>
  <w:footnote w:type="continuationSeparator" w:id="0">
    <w:p w14:paraId="57DB31D5" w14:textId="77777777" w:rsidR="00C1413F" w:rsidRDefault="00C1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FD41" w14:textId="77777777" w:rsidR="00FB159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4122EA52" wp14:editId="3020F65D">
              <wp:simplePos x="0" y="0"/>
              <wp:positionH relativeFrom="page">
                <wp:posOffset>457200</wp:posOffset>
              </wp:positionH>
              <wp:positionV relativeFrom="page">
                <wp:posOffset>340359</wp:posOffset>
              </wp:positionV>
              <wp:extent cx="9772650" cy="330835"/>
              <wp:effectExtent l="0" t="0" r="0" b="0"/>
              <wp:wrapNone/>
              <wp:docPr id="3" name="Graphic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72650" cy="3308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72650" h="330835">
                            <a:moveTo>
                              <a:pt x="9772650" y="0"/>
                            </a:moveTo>
                            <a:lnTo>
                              <a:pt x="0" y="0"/>
                            </a:lnTo>
                            <a:lnTo>
                              <a:pt x="0" y="330834"/>
                            </a:lnTo>
                            <a:lnTo>
                              <a:pt x="9772650" y="330834"/>
                            </a:lnTo>
                            <a:lnTo>
                              <a:pt x="9772650" y="0"/>
                            </a:lnTo>
                            <a:close/>
                          </a:path>
                        </a:pathLst>
                      </a:custGeom>
                      <a:solidFill>
                        <a:srgbClr val="1F38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7EE3E" id="Graphic 3" o:spid="_x0000_s1026" alt="&quot;&quot;" style="position:absolute;margin-left:36pt;margin-top:26.8pt;width:769.5pt;height:26.0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72650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" path="m9772650,l,,,330834r9772650,l9772650,xe" fillcolor="#1f38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2CDB833C" wp14:editId="7C46608C">
              <wp:simplePos x="0" y="0"/>
              <wp:positionH relativeFrom="page">
                <wp:posOffset>2592070</wp:posOffset>
              </wp:positionH>
              <wp:positionV relativeFrom="page">
                <wp:posOffset>436076</wp:posOffset>
              </wp:positionV>
              <wp:extent cx="58635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35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B9F41" w14:textId="77777777" w:rsidR="00FB159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Falkirk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Child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Protection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Committee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Business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Improvement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Plan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2023-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B833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04.1pt;margin-top:34.35pt;width:461.7pt;height:15.4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BpmAEAACIDAAAOAAAAZHJzL2Uyb0RvYy54bWysUsGO0zAQvSPxD5bvNG1Rq92o6QpYgZBW&#10;gLTLB7iO3VjEHjPjNunfM3bTFsENcbHHM+Pn99548zD6XhwNkoPQyMVsLoUJGloX9o38/vLxzZ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" filled="f" stroked="f">
              <v:textbox inset="0,0,0,0">
                <w:txbxContent>
                  <w:p w14:paraId="494B9F41" w14:textId="77777777" w:rsidR="00FB159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Falkirk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Child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Protection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Committee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–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Business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and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Improvement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2023-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E46"/>
    <w:multiLevelType w:val="hybridMultilevel"/>
    <w:tmpl w:val="367ECC7E"/>
    <w:lvl w:ilvl="0" w:tplc="AC0603F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3645B8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0F50D69C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B4966F8A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6DC0FA7E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466606A8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6" w:tplc="C700E12A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7" w:tplc="CB7252AA">
      <w:numFmt w:val="bullet"/>
      <w:lvlText w:val="•"/>
      <w:lvlJc w:val="left"/>
      <w:pPr>
        <w:ind w:left="5499" w:hanging="360"/>
      </w:pPr>
      <w:rPr>
        <w:rFonts w:hint="default"/>
        <w:lang w:val="en-US" w:eastAsia="en-US" w:bidi="ar-SA"/>
      </w:rPr>
    </w:lvl>
    <w:lvl w:ilvl="8" w:tplc="B2AE2E38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A23C7"/>
    <w:multiLevelType w:val="hybridMultilevel"/>
    <w:tmpl w:val="81F4F72A"/>
    <w:lvl w:ilvl="0" w:tplc="8E1ADF4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CA5D5E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41B89D6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D1F667C6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4" w:tplc="7B1C766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5" w:tplc="2A90348C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4BE634B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7" w:tplc="E6D8819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3A424D46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454FDF"/>
    <w:multiLevelType w:val="hybridMultilevel"/>
    <w:tmpl w:val="B08672C0"/>
    <w:lvl w:ilvl="0" w:tplc="C23AAE38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94661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CC8638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C000711A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6EC86504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5" w:tplc="A490B40C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6" w:tplc="CC08D6F4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7" w:tplc="FFD051B8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8" w:tplc="5E428A1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514B5B"/>
    <w:multiLevelType w:val="hybridMultilevel"/>
    <w:tmpl w:val="350EB1C2"/>
    <w:lvl w:ilvl="0" w:tplc="1326205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0CE75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929CF51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3" w:tplc="96C0D824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 w:tplc="874048AE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C5A02936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7C262AA0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7" w:tplc="C8AC0816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8" w:tplc="85D0FC88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DB618A"/>
    <w:multiLevelType w:val="hybridMultilevel"/>
    <w:tmpl w:val="78C6B4E4"/>
    <w:lvl w:ilvl="0" w:tplc="FEAC9B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E89DD2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2" w:tplc="0FF6D49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6D70C554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C712968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C162745A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6" w:tplc="3C5AB09E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0F42C46A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8" w:tplc="BE208ADC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A54889"/>
    <w:multiLevelType w:val="hybridMultilevel"/>
    <w:tmpl w:val="FD46100C"/>
    <w:lvl w:ilvl="0" w:tplc="FD86867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BA84B0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FE7C736C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87C61DC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E812B1A0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C94C18FC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F288DF84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7" w:tplc="8F82E7F4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3B50B960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94678F"/>
    <w:multiLevelType w:val="hybridMultilevel"/>
    <w:tmpl w:val="6C4284AE"/>
    <w:lvl w:ilvl="0" w:tplc="723A9CC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B604E0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687CDE1A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1EF63518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34E6FF2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09D0C810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BA20D2E8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A6AE0C7E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90EE6A84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473550"/>
    <w:multiLevelType w:val="hybridMultilevel"/>
    <w:tmpl w:val="1BD65DDA"/>
    <w:lvl w:ilvl="0" w:tplc="DB10AC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CA530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AD701A18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65A844FE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2EE12A4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5" w:tplc="6960FBC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CE92424A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7" w:tplc="6C8E24AE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  <w:lvl w:ilvl="8" w:tplc="9858D9D4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17565A"/>
    <w:multiLevelType w:val="hybridMultilevel"/>
    <w:tmpl w:val="293AFFB2"/>
    <w:lvl w:ilvl="0" w:tplc="D52C8FEE">
      <w:start w:val="6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00D562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C4EC46C4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4C585FF4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AD228E58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4D74B1C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6" w:tplc="873EDF74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7" w:tplc="FF3A1E86">
      <w:numFmt w:val="bullet"/>
      <w:lvlText w:val="•"/>
      <w:lvlJc w:val="left"/>
      <w:pPr>
        <w:ind w:left="5499" w:hanging="360"/>
      </w:pPr>
      <w:rPr>
        <w:rFonts w:hint="default"/>
        <w:lang w:val="en-US" w:eastAsia="en-US" w:bidi="ar-SA"/>
      </w:rPr>
    </w:lvl>
    <w:lvl w:ilvl="8" w:tplc="862CB6EE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0237DD"/>
    <w:multiLevelType w:val="hybridMultilevel"/>
    <w:tmpl w:val="A9AEE320"/>
    <w:lvl w:ilvl="0" w:tplc="DBE46EC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36BE14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AF04CED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3" w:tplc="D8585042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4" w:tplc="709C8096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7F58DD86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0180E8BE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7" w:tplc="5F06EEFC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8" w:tplc="E10C08EE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59169E"/>
    <w:multiLevelType w:val="hybridMultilevel"/>
    <w:tmpl w:val="AD2CED7E"/>
    <w:lvl w:ilvl="0" w:tplc="95EE5B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26879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51EA10D6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5CF6D37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4" w:tplc="E67A955A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5" w:tplc="23AE33C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6" w:tplc="E7D6B968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7" w:tplc="5D62F0F4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8" w:tplc="5D62D42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B67CC0"/>
    <w:multiLevelType w:val="hybridMultilevel"/>
    <w:tmpl w:val="4B8CB6C0"/>
    <w:lvl w:ilvl="0" w:tplc="7076C870">
      <w:start w:val="8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5ADBF8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4F76BBF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6932440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A7EA5572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63D41F3C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97949F1E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7" w:tplc="D6AE51C6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99DE5A08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999190B"/>
    <w:multiLevelType w:val="hybridMultilevel"/>
    <w:tmpl w:val="FD44AF9E"/>
    <w:lvl w:ilvl="0" w:tplc="F27ABC3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1C95CA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001EBF9A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FA38E55A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5BD0D332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DA58E4E0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E5E872A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433CC15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50C4EA48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FB4251"/>
    <w:multiLevelType w:val="hybridMultilevel"/>
    <w:tmpl w:val="B4826552"/>
    <w:lvl w:ilvl="0" w:tplc="914EF1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FA2974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A120E78C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AC70C268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9614E222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F5E617FC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78F27F8A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615C6182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10C48040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F494F39"/>
    <w:multiLevelType w:val="hybridMultilevel"/>
    <w:tmpl w:val="EC04D638"/>
    <w:lvl w:ilvl="0" w:tplc="C62ACA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8CBF2E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B778EFE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FDBEFADE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C7F6AA28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2F460B46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C3D2CD94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62107C7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BCC4577E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52E715B"/>
    <w:multiLevelType w:val="hybridMultilevel"/>
    <w:tmpl w:val="047C74C2"/>
    <w:lvl w:ilvl="0" w:tplc="8FCE6AF0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8E9BD4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2" w:tplc="7AD4AE7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CEA42956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1758053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7D3CD59C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6" w:tplc="63F63BDE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39D863DC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8" w:tplc="5DFACAD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5C86E55"/>
    <w:multiLevelType w:val="hybridMultilevel"/>
    <w:tmpl w:val="122A4E22"/>
    <w:lvl w:ilvl="0" w:tplc="D38C35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5EFD6C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2" w:tplc="DB643DD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FE48C74A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D4AAF3E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10C82E70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6" w:tplc="EB0CF2AA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F4AE4AFE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8" w:tplc="402C4154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6A473D"/>
    <w:multiLevelType w:val="hybridMultilevel"/>
    <w:tmpl w:val="6C987C48"/>
    <w:lvl w:ilvl="0" w:tplc="645A49F0">
      <w:numFmt w:val="bullet"/>
      <w:lvlText w:val=""/>
      <w:lvlJc w:val="left"/>
      <w:pPr>
        <w:ind w:left="5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D63034">
      <w:numFmt w:val="bullet"/>
      <w:lvlText w:val="•"/>
      <w:lvlJc w:val="left"/>
      <w:pPr>
        <w:ind w:left="2084" w:hanging="356"/>
      </w:pPr>
      <w:rPr>
        <w:rFonts w:hint="default"/>
        <w:lang w:val="en-US" w:eastAsia="en-US" w:bidi="ar-SA"/>
      </w:rPr>
    </w:lvl>
    <w:lvl w:ilvl="2" w:tplc="A88A4FEC">
      <w:numFmt w:val="bullet"/>
      <w:lvlText w:val="•"/>
      <w:lvlJc w:val="left"/>
      <w:pPr>
        <w:ind w:left="3588" w:hanging="356"/>
      </w:pPr>
      <w:rPr>
        <w:rFonts w:hint="default"/>
        <w:lang w:val="en-US" w:eastAsia="en-US" w:bidi="ar-SA"/>
      </w:rPr>
    </w:lvl>
    <w:lvl w:ilvl="3" w:tplc="66F2E352">
      <w:numFmt w:val="bullet"/>
      <w:lvlText w:val="•"/>
      <w:lvlJc w:val="left"/>
      <w:pPr>
        <w:ind w:left="5092" w:hanging="356"/>
      </w:pPr>
      <w:rPr>
        <w:rFonts w:hint="default"/>
        <w:lang w:val="en-US" w:eastAsia="en-US" w:bidi="ar-SA"/>
      </w:rPr>
    </w:lvl>
    <w:lvl w:ilvl="4" w:tplc="5DECC376">
      <w:numFmt w:val="bullet"/>
      <w:lvlText w:val="•"/>
      <w:lvlJc w:val="left"/>
      <w:pPr>
        <w:ind w:left="6596" w:hanging="356"/>
      </w:pPr>
      <w:rPr>
        <w:rFonts w:hint="default"/>
        <w:lang w:val="en-US" w:eastAsia="en-US" w:bidi="ar-SA"/>
      </w:rPr>
    </w:lvl>
    <w:lvl w:ilvl="5" w:tplc="1C180FFE">
      <w:numFmt w:val="bullet"/>
      <w:lvlText w:val="•"/>
      <w:lvlJc w:val="left"/>
      <w:pPr>
        <w:ind w:left="8100" w:hanging="356"/>
      </w:pPr>
      <w:rPr>
        <w:rFonts w:hint="default"/>
        <w:lang w:val="en-US" w:eastAsia="en-US" w:bidi="ar-SA"/>
      </w:rPr>
    </w:lvl>
    <w:lvl w:ilvl="6" w:tplc="E8907A48">
      <w:numFmt w:val="bullet"/>
      <w:lvlText w:val="•"/>
      <w:lvlJc w:val="left"/>
      <w:pPr>
        <w:ind w:left="9604" w:hanging="356"/>
      </w:pPr>
      <w:rPr>
        <w:rFonts w:hint="default"/>
        <w:lang w:val="en-US" w:eastAsia="en-US" w:bidi="ar-SA"/>
      </w:rPr>
    </w:lvl>
    <w:lvl w:ilvl="7" w:tplc="A9ACD7A4">
      <w:numFmt w:val="bullet"/>
      <w:lvlText w:val="•"/>
      <w:lvlJc w:val="left"/>
      <w:pPr>
        <w:ind w:left="11108" w:hanging="356"/>
      </w:pPr>
      <w:rPr>
        <w:rFonts w:hint="default"/>
        <w:lang w:val="en-US" w:eastAsia="en-US" w:bidi="ar-SA"/>
      </w:rPr>
    </w:lvl>
    <w:lvl w:ilvl="8" w:tplc="48100FA0">
      <w:numFmt w:val="bullet"/>
      <w:lvlText w:val="•"/>
      <w:lvlJc w:val="left"/>
      <w:pPr>
        <w:ind w:left="12612" w:hanging="356"/>
      </w:pPr>
      <w:rPr>
        <w:rFonts w:hint="default"/>
        <w:lang w:val="en-US" w:eastAsia="en-US" w:bidi="ar-SA"/>
      </w:rPr>
    </w:lvl>
  </w:abstractNum>
  <w:abstractNum w:abstractNumId="18" w15:restartNumberingAfterBreak="0">
    <w:nsid w:val="68961F85"/>
    <w:multiLevelType w:val="hybridMultilevel"/>
    <w:tmpl w:val="E0BE56A0"/>
    <w:lvl w:ilvl="0" w:tplc="C4F44F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180A5E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1AA0B3C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5492C0E2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4" w:tplc="28CEB40C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5" w:tplc="C964ABE4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6" w:tplc="F0429A88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7" w:tplc="D1CAF388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8" w:tplc="576C6078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4A53B08"/>
    <w:multiLevelType w:val="hybridMultilevel"/>
    <w:tmpl w:val="C70CBCC8"/>
    <w:lvl w:ilvl="0" w:tplc="CFAA4C00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7A481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34F88FB4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82880300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7F18396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5" w:tplc="EFC601E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6" w:tplc="B5F0373E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  <w:lvl w:ilvl="7" w:tplc="AEA2EF9E">
      <w:numFmt w:val="bullet"/>
      <w:lvlText w:val="•"/>
      <w:lvlJc w:val="left"/>
      <w:pPr>
        <w:ind w:left="5499" w:hanging="360"/>
      </w:pPr>
      <w:rPr>
        <w:rFonts w:hint="default"/>
        <w:lang w:val="en-US" w:eastAsia="en-US" w:bidi="ar-SA"/>
      </w:rPr>
    </w:lvl>
    <w:lvl w:ilvl="8" w:tplc="446671D6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ABD09B3"/>
    <w:multiLevelType w:val="hybridMultilevel"/>
    <w:tmpl w:val="B21C5B58"/>
    <w:lvl w:ilvl="0" w:tplc="B5B46760">
      <w:start w:val="8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948E2E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2" w:tplc="032859D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13F4F688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6840D82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BE40581C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6" w:tplc="90CC4C98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DE8E70EC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8" w:tplc="68A6326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</w:abstractNum>
  <w:num w:numId="1" w16cid:durableId="13581867">
    <w:abstractNumId w:val="4"/>
  </w:num>
  <w:num w:numId="2" w16cid:durableId="992953416">
    <w:abstractNumId w:val="20"/>
  </w:num>
  <w:num w:numId="3" w16cid:durableId="1892614525">
    <w:abstractNumId w:val="16"/>
  </w:num>
  <w:num w:numId="4" w16cid:durableId="923536740">
    <w:abstractNumId w:val="15"/>
  </w:num>
  <w:num w:numId="5" w16cid:durableId="767122828">
    <w:abstractNumId w:val="18"/>
  </w:num>
  <w:num w:numId="6" w16cid:durableId="1113019844">
    <w:abstractNumId w:val="10"/>
  </w:num>
  <w:num w:numId="7" w16cid:durableId="2095587251">
    <w:abstractNumId w:val="2"/>
  </w:num>
  <w:num w:numId="8" w16cid:durableId="2134443048">
    <w:abstractNumId w:val="6"/>
  </w:num>
  <w:num w:numId="9" w16cid:durableId="2006201320">
    <w:abstractNumId w:val="19"/>
  </w:num>
  <w:num w:numId="10" w16cid:durableId="1009210688">
    <w:abstractNumId w:val="7"/>
  </w:num>
  <w:num w:numId="11" w16cid:durableId="143468832">
    <w:abstractNumId w:val="1"/>
  </w:num>
  <w:num w:numId="12" w16cid:durableId="1178620944">
    <w:abstractNumId w:val="12"/>
  </w:num>
  <w:num w:numId="13" w16cid:durableId="679818872">
    <w:abstractNumId w:val="13"/>
  </w:num>
  <w:num w:numId="14" w16cid:durableId="115367058">
    <w:abstractNumId w:val="8"/>
  </w:num>
  <w:num w:numId="15" w16cid:durableId="923152469">
    <w:abstractNumId w:val="14"/>
  </w:num>
  <w:num w:numId="16" w16cid:durableId="481771184">
    <w:abstractNumId w:val="0"/>
  </w:num>
  <w:num w:numId="17" w16cid:durableId="1908375000">
    <w:abstractNumId w:val="9"/>
  </w:num>
  <w:num w:numId="18" w16cid:durableId="996498890">
    <w:abstractNumId w:val="11"/>
  </w:num>
  <w:num w:numId="19" w16cid:durableId="2109933239">
    <w:abstractNumId w:val="3"/>
  </w:num>
  <w:num w:numId="20" w16cid:durableId="169878841">
    <w:abstractNumId w:val="5"/>
  </w:num>
  <w:num w:numId="21" w16cid:durableId="2074307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592"/>
    <w:rsid w:val="001C73B7"/>
    <w:rsid w:val="00C1413F"/>
    <w:rsid w:val="00F8188F"/>
    <w:rsid w:val="00F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473D"/>
  <w15:docId w15:val="{DCA40E37-2422-4077-B805-E281C3CA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575" w:hanging="355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F818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scot/policies/girfec/wellbeing-indicators-shanarr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nicef.org/child-rights-conventi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ereview.sc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lkirk.gov.uk/services/children-families/policies-strategies/docs/girfec/02%20Integrated%20Children%27s%20Services%20Plan%202023-2026.pdf?v=202401090920&amp;%3A~%3Atext=Our%20Integrated%20Children%27s%20Services%20Plan%2Csafe%2C%20loved%20and%20respected%20to" TargetMode="External"/><Relationship Id="rId10" Type="http://schemas.openxmlformats.org/officeDocument/2006/relationships/hyperlink" Target="https://www.carereview.sco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olicies/girfec/" TargetMode="External"/><Relationship Id="rId14" Type="http://schemas.openxmlformats.org/officeDocument/2006/relationships/hyperlink" Target="https://thepromise.scot/what-must-change/plan-21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3975</Words>
  <Characters>22664</Characters>
  <Application>Microsoft Office Word</Application>
  <DocSecurity>0</DocSecurity>
  <Lines>188</Lines>
  <Paragraphs>53</Paragraphs>
  <ScaleCrop>false</ScaleCrop>
  <Company/>
  <LinksUpToDate>false</LinksUpToDate>
  <CharactersWithSpaces>26586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Johnson</dc:creator>
  <cp:lastModifiedBy>Carole Stevenson</cp:lastModifiedBy>
  <cp:revision>2</cp:revision>
  <dcterms:created xsi:type="dcterms:W3CDTF">2024-06-25T11:37:00Z</dcterms:created>
  <dcterms:modified xsi:type="dcterms:W3CDTF">2024-06-25T11:50:00Z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for Microsoft 365</vt:lpwstr>
  </property>
</Properties>
</file>